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A21" w:rsidRDefault="007E5A21" w:rsidP="007E5A21">
      <w:pPr>
        <w:widowControl w:val="0"/>
        <w:jc w:val="center"/>
        <w:rPr>
          <w:sz w:val="22"/>
          <w:szCs w:val="22"/>
        </w:rPr>
      </w:pPr>
      <w:r>
        <w:rPr>
          <w:sz w:val="22"/>
          <w:szCs w:val="22"/>
        </w:rPr>
        <w:t>Florida Department of Environmental Protection</w:t>
      </w:r>
    </w:p>
    <w:p w:rsidR="007E5A21" w:rsidRDefault="007E5A21" w:rsidP="007E5A21">
      <w:pPr>
        <w:widowControl w:val="0"/>
        <w:jc w:val="center"/>
        <w:rPr>
          <w:sz w:val="22"/>
          <w:szCs w:val="22"/>
        </w:rPr>
      </w:pPr>
      <w:r>
        <w:rPr>
          <w:sz w:val="22"/>
          <w:szCs w:val="22"/>
        </w:rPr>
        <w:t>Division of Air Resource Management, Office of Permitting and Compliance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raft</w:t>
      </w:r>
      <w:r w:rsidR="00A609DB" w:rsidRPr="00263498">
        <w:rPr>
          <w:sz w:val="22"/>
          <w:szCs w:val="22"/>
        </w:rPr>
        <w:t>/Proposed</w:t>
      </w:r>
      <w:r w:rsidR="001C0A9C" w:rsidRPr="00245C25">
        <w:rPr>
          <w:sz w:val="22"/>
          <w:szCs w:val="22"/>
        </w:rPr>
        <w:t xml:space="preserve"> </w:t>
      </w:r>
      <w:r w:rsidRPr="00245C25">
        <w:rPr>
          <w:sz w:val="22"/>
          <w:szCs w:val="22"/>
        </w:rPr>
        <w:t>Permit No</w:t>
      </w:r>
      <w:r w:rsidR="007474EE" w:rsidRPr="00245C25">
        <w:rPr>
          <w:sz w:val="22"/>
          <w:szCs w:val="22"/>
        </w:rPr>
        <w:t xml:space="preserve">. </w:t>
      </w:r>
      <w:r w:rsidR="004113F8">
        <w:rPr>
          <w:sz w:val="22"/>
          <w:szCs w:val="22"/>
        </w:rPr>
        <w:t>0710133-016</w:t>
      </w:r>
      <w:r w:rsidR="00EC09E1" w:rsidRPr="007C59C3">
        <w:rPr>
          <w:sz w:val="22"/>
          <w:szCs w:val="22"/>
        </w:rPr>
        <w:t>-A</w:t>
      </w:r>
      <w:r w:rsidR="00BC136E">
        <w:rPr>
          <w:sz w:val="22"/>
          <w:szCs w:val="22"/>
        </w:rPr>
        <w:t>V</w:t>
      </w:r>
    </w:p>
    <w:p w:rsidR="00F6544C" w:rsidRPr="004113F8" w:rsidRDefault="004113F8" w:rsidP="00245C25">
      <w:pPr>
        <w:widowControl w:val="0"/>
        <w:jc w:val="center"/>
        <w:rPr>
          <w:sz w:val="22"/>
          <w:szCs w:val="22"/>
        </w:rPr>
      </w:pPr>
      <w:r w:rsidRPr="004113F8">
        <w:rPr>
          <w:color w:val="000000"/>
          <w:sz w:val="22"/>
          <w:szCs w:val="22"/>
        </w:rPr>
        <w:t>Waste Management Inc. of Florida</w:t>
      </w:r>
      <w:r w:rsidR="00EC09E1" w:rsidRPr="004113F8">
        <w:rPr>
          <w:sz w:val="22"/>
          <w:szCs w:val="22"/>
        </w:rPr>
        <w:t xml:space="preserve">, </w:t>
      </w:r>
      <w:r w:rsidRPr="004113F8">
        <w:rPr>
          <w:sz w:val="22"/>
          <w:szCs w:val="22"/>
        </w:rPr>
        <w:t>Gulf Coast Sanitary Landfill</w:t>
      </w:r>
    </w:p>
    <w:p w:rsidR="00F6544C" w:rsidRPr="00245C25" w:rsidRDefault="004113F8" w:rsidP="00245C25">
      <w:pPr>
        <w:widowControl w:val="0"/>
        <w:jc w:val="center"/>
        <w:rPr>
          <w:sz w:val="22"/>
          <w:szCs w:val="22"/>
        </w:rPr>
      </w:pPr>
      <w:r>
        <w:rPr>
          <w:sz w:val="22"/>
          <w:szCs w:val="22"/>
        </w:rPr>
        <w:t>Lee</w:t>
      </w:r>
      <w:r w:rsidR="000F5ADE" w:rsidRPr="00245C25">
        <w:rPr>
          <w:sz w:val="22"/>
          <w:szCs w:val="22"/>
        </w:rPr>
        <w:t xml:space="preserve"> </w:t>
      </w:r>
      <w:r w:rsidR="00E36793" w:rsidRPr="00245C25">
        <w:rPr>
          <w:sz w:val="22"/>
          <w:szCs w:val="22"/>
        </w:rPr>
        <w:t xml:space="preserve">County, </w:t>
      </w:r>
      <w:smartTag w:uri="urn:schemas-microsoft-com:office:smarttags" w:element="State">
        <w:r w:rsidR="00E36793" w:rsidRPr="00245C25">
          <w:rPr>
            <w:sz w:val="22"/>
            <w:szCs w:val="22"/>
          </w:rPr>
          <w:t>Florida</w:t>
        </w:r>
      </w:smartTag>
    </w:p>
    <w:p w:rsidR="007C59C3" w:rsidRPr="009A5EC0" w:rsidRDefault="007C59C3" w:rsidP="007C59C3">
      <w:pPr>
        <w:spacing w:before="240" w:after="120"/>
        <w:rPr>
          <w:sz w:val="22"/>
          <w:szCs w:val="22"/>
        </w:rPr>
      </w:pPr>
      <w:r w:rsidRPr="004113F8">
        <w:rPr>
          <w:b/>
          <w:sz w:val="22"/>
          <w:szCs w:val="22"/>
        </w:rPr>
        <w:t>Applicant</w:t>
      </w:r>
      <w:r w:rsidRPr="004113F8">
        <w:rPr>
          <w:sz w:val="22"/>
          <w:szCs w:val="22"/>
        </w:rPr>
        <w:t xml:space="preserve">:  The applicant for this project is </w:t>
      </w:r>
      <w:r w:rsidR="004113F8" w:rsidRPr="004113F8">
        <w:rPr>
          <w:color w:val="000000"/>
          <w:sz w:val="22"/>
          <w:szCs w:val="22"/>
        </w:rPr>
        <w:t>Waste Management Inc. of Florida</w:t>
      </w:r>
      <w:r w:rsidRPr="004113F8">
        <w:rPr>
          <w:sz w:val="22"/>
          <w:szCs w:val="22"/>
        </w:rPr>
        <w:t xml:space="preserve">.  </w:t>
      </w:r>
      <w:r w:rsidR="000E1969" w:rsidRPr="004113F8">
        <w:rPr>
          <w:sz w:val="22"/>
          <w:szCs w:val="22"/>
        </w:rPr>
        <w:t>The applicant’s responsible</w:t>
      </w:r>
      <w:r w:rsidR="000E1969">
        <w:rPr>
          <w:sz w:val="22"/>
          <w:szCs w:val="22"/>
        </w:rPr>
        <w:t xml:space="preserve"> </w:t>
      </w:r>
      <w:r w:rsidR="000E1969" w:rsidRPr="004113F8">
        <w:rPr>
          <w:sz w:val="22"/>
          <w:szCs w:val="22"/>
        </w:rPr>
        <w:t xml:space="preserve">official and mailing address </w:t>
      </w:r>
      <w:r w:rsidR="00A609DB" w:rsidRPr="004113F8">
        <w:rPr>
          <w:sz w:val="22"/>
          <w:szCs w:val="22"/>
        </w:rPr>
        <w:t>are</w:t>
      </w:r>
      <w:r w:rsidR="000E1969" w:rsidRPr="004113F8">
        <w:rPr>
          <w:sz w:val="22"/>
          <w:szCs w:val="22"/>
        </w:rPr>
        <w:t xml:space="preserve">:  </w:t>
      </w:r>
      <w:r w:rsidR="004113F8">
        <w:rPr>
          <w:sz w:val="22"/>
          <w:szCs w:val="22"/>
        </w:rPr>
        <w:t xml:space="preserve">Mr. </w:t>
      </w:r>
      <w:r w:rsidR="004113F8" w:rsidRPr="00630923">
        <w:rPr>
          <w:sz w:val="22"/>
          <w:szCs w:val="22"/>
        </w:rPr>
        <w:t xml:space="preserve">Alexander Lacsamana, P.E., District Manager, </w:t>
      </w:r>
      <w:r w:rsidR="004113F8">
        <w:rPr>
          <w:sz w:val="22"/>
          <w:szCs w:val="22"/>
        </w:rPr>
        <w:t xml:space="preserve">Closed Sites Management Group, </w:t>
      </w:r>
      <w:r w:rsidR="004113F8" w:rsidRPr="00630923">
        <w:rPr>
          <w:color w:val="000000"/>
          <w:sz w:val="22"/>
          <w:szCs w:val="22"/>
        </w:rPr>
        <w:t>Waste Management Inc. of Florida</w:t>
      </w:r>
      <w:r w:rsidR="004113F8" w:rsidRPr="00630923">
        <w:rPr>
          <w:sz w:val="22"/>
          <w:szCs w:val="22"/>
        </w:rPr>
        <w:t>, Gulf Coast Sanitary Landfill, 1850 Parkway Place, Suite 600</w:t>
      </w:r>
      <w:proofErr w:type="gramStart"/>
      <w:r w:rsidR="004113F8" w:rsidRPr="00630923">
        <w:rPr>
          <w:sz w:val="22"/>
          <w:szCs w:val="22"/>
        </w:rPr>
        <w:t xml:space="preserve">, Marietta, Georgia </w:t>
      </w:r>
      <w:proofErr w:type="gramEnd"/>
      <w:r w:rsidR="004113F8" w:rsidRPr="00630923">
        <w:rPr>
          <w:sz w:val="22"/>
          <w:szCs w:val="22"/>
        </w:rPr>
        <w:t xml:space="preserve"> 30067</w:t>
      </w:r>
      <w:r w:rsidR="000E1969" w:rsidRPr="009A5EC0">
        <w:rPr>
          <w:sz w:val="22"/>
          <w:szCs w:val="22"/>
        </w:rPr>
        <w:t>.</w:t>
      </w:r>
    </w:p>
    <w:p w:rsidR="007C59C3" w:rsidRPr="009A5EC0" w:rsidRDefault="007C59C3" w:rsidP="007C59C3">
      <w:pPr>
        <w:spacing w:after="120"/>
        <w:rPr>
          <w:sz w:val="22"/>
          <w:szCs w:val="22"/>
        </w:rPr>
      </w:pPr>
      <w:r w:rsidRPr="004113F8">
        <w:rPr>
          <w:b/>
          <w:sz w:val="22"/>
          <w:szCs w:val="22"/>
        </w:rPr>
        <w:t>Facility Location</w:t>
      </w:r>
      <w:r w:rsidRPr="004113F8">
        <w:rPr>
          <w:sz w:val="22"/>
          <w:szCs w:val="22"/>
        </w:rPr>
        <w:t xml:space="preserve">:  </w:t>
      </w:r>
      <w:r w:rsidR="002E2563" w:rsidRPr="004113F8">
        <w:rPr>
          <w:sz w:val="22"/>
          <w:szCs w:val="22"/>
        </w:rPr>
        <w:t xml:space="preserve">The applicant </w:t>
      </w:r>
      <w:r w:rsidRPr="004113F8">
        <w:rPr>
          <w:sz w:val="22"/>
          <w:szCs w:val="22"/>
        </w:rPr>
        <w:t xml:space="preserve">operates the existing </w:t>
      </w:r>
      <w:r w:rsidR="004113F8" w:rsidRPr="004113F8">
        <w:rPr>
          <w:sz w:val="22"/>
          <w:szCs w:val="22"/>
        </w:rPr>
        <w:t>Gulf Coast Sanitary Landfill</w:t>
      </w:r>
      <w:r w:rsidRPr="004113F8">
        <w:rPr>
          <w:sz w:val="22"/>
          <w:szCs w:val="22"/>
        </w:rPr>
        <w:t xml:space="preserve">, which is located in </w:t>
      </w:r>
      <w:r w:rsidR="004113F8" w:rsidRPr="004113F8">
        <w:rPr>
          <w:sz w:val="22"/>
          <w:szCs w:val="22"/>
        </w:rPr>
        <w:t>Lee</w:t>
      </w:r>
      <w:r w:rsidRPr="004357DC">
        <w:rPr>
          <w:sz w:val="22"/>
          <w:szCs w:val="22"/>
        </w:rPr>
        <w:t xml:space="preserve"> </w:t>
      </w:r>
      <w:smartTag w:uri="urn:schemas-microsoft-com:office:smarttags" w:element="PlaceType">
        <w:r w:rsidRPr="004357DC">
          <w:rPr>
            <w:sz w:val="22"/>
            <w:szCs w:val="22"/>
          </w:rPr>
          <w:t>County</w:t>
        </w:r>
      </w:smartTag>
      <w:r w:rsidRPr="004357DC">
        <w:rPr>
          <w:sz w:val="22"/>
          <w:szCs w:val="22"/>
        </w:rPr>
        <w:t xml:space="preserve"> at </w:t>
      </w:r>
      <w:r w:rsidR="006B2D9B" w:rsidRPr="00A710F3">
        <w:rPr>
          <w:sz w:val="22"/>
          <w:szCs w:val="22"/>
        </w:rPr>
        <w:t xml:space="preserve">11990 State Road 82 East </w:t>
      </w:r>
      <w:r>
        <w:rPr>
          <w:sz w:val="22"/>
          <w:szCs w:val="22"/>
        </w:rPr>
        <w:t>in</w:t>
      </w:r>
      <w:r w:rsidRPr="004357DC">
        <w:rPr>
          <w:sz w:val="22"/>
          <w:szCs w:val="22"/>
        </w:rPr>
        <w:t xml:space="preserve"> </w:t>
      </w:r>
      <w:r w:rsidR="006B2D9B" w:rsidRPr="00A710F3">
        <w:rPr>
          <w:sz w:val="22"/>
          <w:szCs w:val="22"/>
        </w:rPr>
        <w:t>Fort Myers</w:t>
      </w:r>
      <w:r w:rsidRPr="004357DC">
        <w:rPr>
          <w:sz w:val="22"/>
          <w:szCs w:val="22"/>
        </w:rPr>
        <w:t xml:space="preserve">, </w:t>
      </w:r>
      <w:smartTag w:uri="urn:schemas-microsoft-com:office:smarttags" w:element="place">
        <w:smartTag w:uri="urn:schemas-microsoft-com:office:smarttags" w:element="State">
          <w:r w:rsidRPr="006B2D9B">
            <w:rPr>
              <w:sz w:val="22"/>
              <w:szCs w:val="22"/>
            </w:rPr>
            <w:t>Florida</w:t>
          </w:r>
        </w:smartTag>
      </w:smartTag>
      <w:r w:rsidRPr="004357DC">
        <w:rPr>
          <w:sz w:val="22"/>
          <w:szCs w:val="22"/>
        </w:rPr>
        <w:t>.</w:t>
      </w:r>
    </w:p>
    <w:p w:rsidR="001979BD" w:rsidRPr="00EC25EE" w:rsidRDefault="007C59C3" w:rsidP="001979BD">
      <w:pPr>
        <w:pStyle w:val="Style1"/>
        <w:spacing w:before="120"/>
        <w:jc w:val="both"/>
        <w:rPr>
          <w:noProof w:val="0"/>
          <w:sz w:val="22"/>
          <w:szCs w:val="22"/>
        </w:rPr>
      </w:pPr>
      <w:r w:rsidRPr="001979BD">
        <w:rPr>
          <w:b/>
          <w:sz w:val="22"/>
          <w:szCs w:val="22"/>
        </w:rPr>
        <w:t>Project</w:t>
      </w:r>
      <w:r w:rsidRPr="001979BD">
        <w:rPr>
          <w:sz w:val="22"/>
          <w:szCs w:val="22"/>
        </w:rPr>
        <w:t xml:space="preserve">:  </w:t>
      </w:r>
      <w:r w:rsidR="005015DA" w:rsidRPr="001979BD">
        <w:rPr>
          <w:sz w:val="22"/>
          <w:szCs w:val="22"/>
        </w:rPr>
        <w:t xml:space="preserve">The applicant </w:t>
      </w:r>
      <w:r w:rsidR="002E2563" w:rsidRPr="001979BD">
        <w:rPr>
          <w:sz w:val="22"/>
          <w:szCs w:val="22"/>
        </w:rPr>
        <w:t xml:space="preserve">applied on </w:t>
      </w:r>
      <w:r w:rsidR="00263498" w:rsidRPr="001979BD">
        <w:rPr>
          <w:sz w:val="22"/>
          <w:szCs w:val="22"/>
        </w:rPr>
        <w:t>June 10, 2014</w:t>
      </w:r>
      <w:r w:rsidR="002E2563" w:rsidRPr="001979BD">
        <w:rPr>
          <w:sz w:val="22"/>
          <w:szCs w:val="22"/>
        </w:rPr>
        <w:t xml:space="preserve"> to the Department for a Title V air operation permit </w:t>
      </w:r>
      <w:r w:rsidR="000D626A" w:rsidRPr="001979BD">
        <w:rPr>
          <w:sz w:val="22"/>
          <w:szCs w:val="22"/>
        </w:rPr>
        <w:t>revision</w:t>
      </w:r>
      <w:r w:rsidR="002B6A2B" w:rsidRPr="001979BD">
        <w:rPr>
          <w:sz w:val="22"/>
          <w:szCs w:val="22"/>
        </w:rPr>
        <w:t xml:space="preserve"> to </w:t>
      </w:r>
      <w:r w:rsidR="001979BD" w:rsidRPr="001979BD">
        <w:rPr>
          <w:sz w:val="22"/>
          <w:szCs w:val="22"/>
        </w:rPr>
        <w:t>remove</w:t>
      </w:r>
      <w:r w:rsidR="001979BD" w:rsidRPr="001979BD">
        <w:rPr>
          <w:spacing w:val="23"/>
          <w:sz w:val="22"/>
          <w:szCs w:val="22"/>
        </w:rPr>
        <w:t xml:space="preserve"> </w:t>
      </w:r>
      <w:r w:rsidR="001979BD" w:rsidRPr="001979BD">
        <w:rPr>
          <w:sz w:val="22"/>
          <w:szCs w:val="22"/>
        </w:rPr>
        <w:t>the</w:t>
      </w:r>
      <w:r w:rsidR="001979BD" w:rsidRPr="001979BD">
        <w:rPr>
          <w:spacing w:val="23"/>
          <w:sz w:val="22"/>
          <w:szCs w:val="22"/>
        </w:rPr>
        <w:t xml:space="preserve"> </w:t>
      </w:r>
      <w:r w:rsidR="001979BD" w:rsidRPr="001979BD">
        <w:rPr>
          <w:sz w:val="22"/>
          <w:szCs w:val="22"/>
        </w:rPr>
        <w:t>40</w:t>
      </w:r>
      <w:r w:rsidR="001979BD" w:rsidRPr="001979BD">
        <w:rPr>
          <w:spacing w:val="23"/>
          <w:sz w:val="22"/>
          <w:szCs w:val="22"/>
        </w:rPr>
        <w:t xml:space="preserve"> </w:t>
      </w:r>
      <w:r w:rsidR="001979BD" w:rsidRPr="001979BD">
        <w:rPr>
          <w:sz w:val="22"/>
          <w:szCs w:val="22"/>
        </w:rPr>
        <w:t>CFR</w:t>
      </w:r>
      <w:r w:rsidR="001979BD" w:rsidRPr="001979BD">
        <w:rPr>
          <w:spacing w:val="23"/>
          <w:sz w:val="22"/>
          <w:szCs w:val="22"/>
        </w:rPr>
        <w:t xml:space="preserve"> </w:t>
      </w:r>
      <w:r w:rsidR="001979BD" w:rsidRPr="001979BD">
        <w:rPr>
          <w:sz w:val="22"/>
          <w:szCs w:val="22"/>
        </w:rPr>
        <w:t>60</w:t>
      </w:r>
      <w:r w:rsidR="001979BD" w:rsidRPr="001979BD">
        <w:rPr>
          <w:spacing w:val="23"/>
          <w:sz w:val="22"/>
          <w:szCs w:val="22"/>
        </w:rPr>
        <w:t xml:space="preserve"> </w:t>
      </w:r>
      <w:r w:rsidR="001979BD" w:rsidRPr="001979BD">
        <w:rPr>
          <w:sz w:val="22"/>
          <w:szCs w:val="22"/>
        </w:rPr>
        <w:t>Subpart</w:t>
      </w:r>
      <w:r w:rsidR="001979BD" w:rsidRPr="001979BD">
        <w:rPr>
          <w:spacing w:val="27"/>
          <w:sz w:val="22"/>
          <w:szCs w:val="22"/>
        </w:rPr>
        <w:t xml:space="preserve"> </w:t>
      </w:r>
      <w:r w:rsidR="001979BD" w:rsidRPr="001979BD">
        <w:rPr>
          <w:spacing w:val="-1"/>
          <w:sz w:val="22"/>
          <w:szCs w:val="22"/>
        </w:rPr>
        <w:t>WWW</w:t>
      </w:r>
      <w:r w:rsidR="001979BD" w:rsidRPr="001979BD">
        <w:rPr>
          <w:spacing w:val="21"/>
          <w:sz w:val="22"/>
          <w:szCs w:val="22"/>
        </w:rPr>
        <w:t xml:space="preserve"> </w:t>
      </w:r>
      <w:r w:rsidR="001979BD" w:rsidRPr="001979BD">
        <w:rPr>
          <w:spacing w:val="-1"/>
          <w:sz w:val="22"/>
          <w:szCs w:val="22"/>
        </w:rPr>
        <w:t>and</w:t>
      </w:r>
      <w:r w:rsidR="001979BD" w:rsidRPr="001979BD">
        <w:rPr>
          <w:spacing w:val="23"/>
          <w:sz w:val="22"/>
          <w:szCs w:val="22"/>
        </w:rPr>
        <w:t xml:space="preserve"> </w:t>
      </w:r>
      <w:r w:rsidR="001979BD" w:rsidRPr="001979BD">
        <w:rPr>
          <w:spacing w:val="-1"/>
          <w:sz w:val="22"/>
          <w:szCs w:val="22"/>
        </w:rPr>
        <w:t>40</w:t>
      </w:r>
      <w:r w:rsidR="001979BD" w:rsidRPr="001979BD">
        <w:rPr>
          <w:spacing w:val="21"/>
          <w:sz w:val="22"/>
          <w:szCs w:val="22"/>
        </w:rPr>
        <w:t xml:space="preserve"> </w:t>
      </w:r>
      <w:r w:rsidR="001979BD" w:rsidRPr="001979BD">
        <w:rPr>
          <w:spacing w:val="-1"/>
          <w:sz w:val="22"/>
          <w:szCs w:val="22"/>
        </w:rPr>
        <w:t>CFR</w:t>
      </w:r>
      <w:r w:rsidR="001979BD" w:rsidRPr="001979BD">
        <w:rPr>
          <w:spacing w:val="21"/>
          <w:sz w:val="22"/>
          <w:szCs w:val="22"/>
        </w:rPr>
        <w:t xml:space="preserve"> </w:t>
      </w:r>
      <w:r w:rsidR="001979BD" w:rsidRPr="001979BD">
        <w:rPr>
          <w:spacing w:val="-1"/>
          <w:sz w:val="22"/>
          <w:szCs w:val="22"/>
        </w:rPr>
        <w:t>63</w:t>
      </w:r>
      <w:r w:rsidR="001979BD" w:rsidRPr="001979BD">
        <w:rPr>
          <w:spacing w:val="21"/>
          <w:sz w:val="22"/>
          <w:szCs w:val="22"/>
        </w:rPr>
        <w:t xml:space="preserve"> </w:t>
      </w:r>
      <w:r w:rsidR="001979BD" w:rsidRPr="001979BD">
        <w:rPr>
          <w:spacing w:val="-1"/>
          <w:sz w:val="22"/>
          <w:szCs w:val="22"/>
        </w:rPr>
        <w:t>Subpart</w:t>
      </w:r>
      <w:r w:rsidR="001979BD" w:rsidRPr="001979BD">
        <w:rPr>
          <w:spacing w:val="21"/>
          <w:sz w:val="22"/>
          <w:szCs w:val="22"/>
        </w:rPr>
        <w:t xml:space="preserve"> </w:t>
      </w:r>
      <w:r w:rsidR="001979BD" w:rsidRPr="001979BD">
        <w:rPr>
          <w:spacing w:val="-1"/>
          <w:sz w:val="22"/>
          <w:szCs w:val="22"/>
        </w:rPr>
        <w:t>AAAA</w:t>
      </w:r>
      <w:r w:rsidR="001979BD" w:rsidRPr="001979BD">
        <w:rPr>
          <w:spacing w:val="21"/>
          <w:sz w:val="22"/>
          <w:szCs w:val="22"/>
        </w:rPr>
        <w:t xml:space="preserve"> </w:t>
      </w:r>
      <w:r w:rsidR="001979BD" w:rsidRPr="001979BD">
        <w:rPr>
          <w:spacing w:val="-1"/>
          <w:sz w:val="22"/>
          <w:szCs w:val="22"/>
        </w:rPr>
        <w:t>operating</w:t>
      </w:r>
      <w:r w:rsidR="001979BD" w:rsidRPr="001979BD">
        <w:rPr>
          <w:spacing w:val="21"/>
          <w:sz w:val="22"/>
          <w:szCs w:val="22"/>
        </w:rPr>
        <w:t xml:space="preserve"> </w:t>
      </w:r>
      <w:r w:rsidR="001979BD" w:rsidRPr="001979BD">
        <w:rPr>
          <w:sz w:val="22"/>
          <w:szCs w:val="22"/>
        </w:rPr>
        <w:t>and</w:t>
      </w:r>
      <w:r w:rsidR="001979BD" w:rsidRPr="001979BD">
        <w:rPr>
          <w:spacing w:val="21"/>
          <w:sz w:val="22"/>
          <w:szCs w:val="22"/>
        </w:rPr>
        <w:t xml:space="preserve"> </w:t>
      </w:r>
      <w:r w:rsidR="001979BD" w:rsidRPr="001979BD">
        <w:rPr>
          <w:sz w:val="22"/>
          <w:szCs w:val="22"/>
        </w:rPr>
        <w:t>reporting</w:t>
      </w:r>
      <w:r w:rsidR="001979BD" w:rsidRPr="001979BD">
        <w:rPr>
          <w:spacing w:val="21"/>
          <w:sz w:val="22"/>
          <w:szCs w:val="22"/>
        </w:rPr>
        <w:t xml:space="preserve"> </w:t>
      </w:r>
      <w:r w:rsidR="001979BD" w:rsidRPr="001979BD">
        <w:rPr>
          <w:spacing w:val="-1"/>
          <w:sz w:val="22"/>
          <w:szCs w:val="22"/>
        </w:rPr>
        <w:t>requirements;</w:t>
      </w:r>
      <w:r w:rsidR="001979BD" w:rsidRPr="001979BD">
        <w:rPr>
          <w:spacing w:val="21"/>
          <w:sz w:val="22"/>
          <w:szCs w:val="22"/>
        </w:rPr>
        <w:t xml:space="preserve"> </w:t>
      </w:r>
      <w:r w:rsidR="001979BD" w:rsidRPr="001979BD">
        <w:rPr>
          <w:sz w:val="22"/>
          <w:szCs w:val="22"/>
        </w:rPr>
        <w:t>however,</w:t>
      </w:r>
      <w:r w:rsidR="001979BD" w:rsidRPr="001979BD">
        <w:rPr>
          <w:spacing w:val="39"/>
          <w:sz w:val="22"/>
          <w:szCs w:val="22"/>
        </w:rPr>
        <w:t xml:space="preserve"> </w:t>
      </w:r>
      <w:r w:rsidR="001979BD" w:rsidRPr="001979BD">
        <w:rPr>
          <w:sz w:val="22"/>
          <w:szCs w:val="22"/>
        </w:rPr>
        <w:t xml:space="preserve">based on </w:t>
      </w:r>
      <w:r w:rsidR="001979BD" w:rsidRPr="001979BD">
        <w:rPr>
          <w:spacing w:val="-1"/>
          <w:sz w:val="22"/>
          <w:szCs w:val="22"/>
        </w:rPr>
        <w:t>potential</w:t>
      </w:r>
      <w:r w:rsidR="001979BD" w:rsidRPr="001979BD">
        <w:rPr>
          <w:sz w:val="22"/>
          <w:szCs w:val="22"/>
        </w:rPr>
        <w:t xml:space="preserve"> to </w:t>
      </w:r>
      <w:r w:rsidR="001979BD" w:rsidRPr="001979BD">
        <w:rPr>
          <w:spacing w:val="-1"/>
          <w:sz w:val="22"/>
          <w:szCs w:val="22"/>
        </w:rPr>
        <w:t>emit</w:t>
      </w:r>
      <w:r w:rsidR="001979BD" w:rsidRPr="001979BD">
        <w:rPr>
          <w:sz w:val="22"/>
          <w:szCs w:val="22"/>
        </w:rPr>
        <w:t xml:space="preserve"> (PTE) </w:t>
      </w:r>
      <w:r w:rsidR="001979BD" w:rsidRPr="001979BD">
        <w:rPr>
          <w:spacing w:val="-1"/>
          <w:sz w:val="22"/>
          <w:szCs w:val="22"/>
        </w:rPr>
        <w:t>values,</w:t>
      </w:r>
      <w:r w:rsidR="001979BD" w:rsidRPr="001979BD">
        <w:rPr>
          <w:sz w:val="22"/>
          <w:szCs w:val="22"/>
        </w:rPr>
        <w:t xml:space="preserve"> the</w:t>
      </w:r>
      <w:r w:rsidR="001979BD" w:rsidRPr="001979BD">
        <w:rPr>
          <w:spacing w:val="-1"/>
          <w:sz w:val="22"/>
          <w:szCs w:val="22"/>
        </w:rPr>
        <w:t xml:space="preserve"> site </w:t>
      </w:r>
      <w:r w:rsidR="001979BD" w:rsidRPr="001979BD">
        <w:rPr>
          <w:sz w:val="22"/>
          <w:szCs w:val="22"/>
        </w:rPr>
        <w:t>will</w:t>
      </w:r>
      <w:r w:rsidR="001979BD" w:rsidRPr="001979BD">
        <w:rPr>
          <w:spacing w:val="-1"/>
          <w:sz w:val="22"/>
          <w:szCs w:val="22"/>
        </w:rPr>
        <w:t xml:space="preserve"> remain </w:t>
      </w:r>
      <w:r w:rsidR="001979BD" w:rsidRPr="001979BD">
        <w:rPr>
          <w:sz w:val="22"/>
          <w:szCs w:val="22"/>
        </w:rPr>
        <w:t>a</w:t>
      </w:r>
      <w:r w:rsidR="001979BD" w:rsidRPr="001979BD">
        <w:rPr>
          <w:spacing w:val="-1"/>
          <w:sz w:val="22"/>
          <w:szCs w:val="22"/>
        </w:rPr>
        <w:t xml:space="preserve"> </w:t>
      </w:r>
      <w:r w:rsidR="001979BD" w:rsidRPr="001979BD">
        <w:rPr>
          <w:sz w:val="22"/>
          <w:szCs w:val="22"/>
        </w:rPr>
        <w:t>Title</w:t>
      </w:r>
      <w:r w:rsidR="001979BD" w:rsidRPr="001979BD">
        <w:rPr>
          <w:spacing w:val="-1"/>
          <w:sz w:val="22"/>
          <w:szCs w:val="22"/>
        </w:rPr>
        <w:t xml:space="preserve"> </w:t>
      </w:r>
      <w:r w:rsidR="001979BD" w:rsidRPr="001979BD">
        <w:rPr>
          <w:sz w:val="22"/>
          <w:szCs w:val="22"/>
        </w:rPr>
        <w:t>V</w:t>
      </w:r>
      <w:r w:rsidR="001979BD" w:rsidRPr="001979BD">
        <w:rPr>
          <w:spacing w:val="-1"/>
          <w:sz w:val="22"/>
          <w:szCs w:val="22"/>
        </w:rPr>
        <w:t xml:space="preserve"> </w:t>
      </w:r>
      <w:r w:rsidR="001979BD" w:rsidRPr="001979BD">
        <w:rPr>
          <w:sz w:val="22"/>
          <w:szCs w:val="22"/>
        </w:rPr>
        <w:t>source</w:t>
      </w:r>
      <w:bookmarkStart w:id="0" w:name="_GoBack"/>
      <w:bookmarkEnd w:id="0"/>
      <w:r w:rsidR="002E2563" w:rsidRPr="001979BD">
        <w:rPr>
          <w:sz w:val="22"/>
          <w:szCs w:val="22"/>
        </w:rPr>
        <w:t xml:space="preserve">.  This is a </w:t>
      </w:r>
      <w:r w:rsidR="000D626A" w:rsidRPr="001979BD">
        <w:rPr>
          <w:sz w:val="22"/>
          <w:szCs w:val="22"/>
        </w:rPr>
        <w:t>revision</w:t>
      </w:r>
      <w:r w:rsidR="002E2563" w:rsidRPr="001979BD">
        <w:rPr>
          <w:sz w:val="22"/>
          <w:szCs w:val="22"/>
        </w:rPr>
        <w:t xml:space="preserve"> of Title V air operation</w:t>
      </w:r>
      <w:r w:rsidR="002E2563" w:rsidRPr="002E2563">
        <w:rPr>
          <w:sz w:val="22"/>
          <w:szCs w:val="22"/>
        </w:rPr>
        <w:t xml:space="preserve"> permit No. </w:t>
      </w:r>
      <w:r w:rsidR="004113F8">
        <w:rPr>
          <w:sz w:val="22"/>
          <w:szCs w:val="22"/>
        </w:rPr>
        <w:t>0710133-015</w:t>
      </w:r>
      <w:r w:rsidR="002E2563" w:rsidRPr="002E2563">
        <w:rPr>
          <w:sz w:val="22"/>
          <w:szCs w:val="22"/>
        </w:rPr>
        <w:t xml:space="preserve">-AV.  The existing facility consists of </w:t>
      </w:r>
      <w:proofErr w:type="gramStart"/>
      <w:r w:rsidR="001979BD">
        <w:rPr>
          <w:noProof w:val="0"/>
          <w:sz w:val="22"/>
          <w:szCs w:val="22"/>
        </w:rPr>
        <w:t>The</w:t>
      </w:r>
      <w:proofErr w:type="gramEnd"/>
      <w:r w:rsidR="001979BD">
        <w:rPr>
          <w:noProof w:val="0"/>
          <w:sz w:val="22"/>
          <w:szCs w:val="22"/>
        </w:rPr>
        <w:t xml:space="preserve"> existing</w:t>
      </w:r>
      <w:r w:rsidR="001979BD" w:rsidRPr="00EC25EE">
        <w:rPr>
          <w:noProof w:val="0"/>
          <w:sz w:val="22"/>
          <w:szCs w:val="22"/>
        </w:rPr>
        <w:t xml:space="preserve"> </w:t>
      </w:r>
      <w:r w:rsidR="001979BD">
        <w:rPr>
          <w:noProof w:val="0"/>
          <w:sz w:val="22"/>
          <w:szCs w:val="22"/>
        </w:rPr>
        <w:t>Gulf Coast Sanitary Landfill</w:t>
      </w:r>
      <w:r w:rsidR="001979BD" w:rsidRPr="00EC25EE">
        <w:rPr>
          <w:noProof w:val="0"/>
          <w:sz w:val="22"/>
          <w:szCs w:val="22"/>
        </w:rPr>
        <w:t xml:space="preserve"> is a </w:t>
      </w:r>
      <w:r w:rsidR="001979BD">
        <w:rPr>
          <w:noProof w:val="0"/>
          <w:sz w:val="22"/>
          <w:szCs w:val="22"/>
        </w:rPr>
        <w:t xml:space="preserve">Class 1 and Class III closed </w:t>
      </w:r>
      <w:r w:rsidR="001979BD" w:rsidRPr="00EC25EE">
        <w:rPr>
          <w:noProof w:val="0"/>
          <w:sz w:val="22"/>
          <w:szCs w:val="22"/>
        </w:rPr>
        <w:t xml:space="preserve">municipal solid waste landfill.  The </w:t>
      </w:r>
      <w:r w:rsidR="001979BD">
        <w:rPr>
          <w:noProof w:val="0"/>
          <w:sz w:val="22"/>
          <w:szCs w:val="22"/>
        </w:rPr>
        <w:t>landfill</w:t>
      </w:r>
      <w:r w:rsidR="001979BD" w:rsidRPr="00EC25EE">
        <w:rPr>
          <w:noProof w:val="0"/>
          <w:sz w:val="22"/>
          <w:szCs w:val="22"/>
        </w:rPr>
        <w:t xml:space="preserve"> has a design capacity of </w:t>
      </w:r>
      <w:r w:rsidR="001979BD">
        <w:rPr>
          <w:noProof w:val="0"/>
          <w:sz w:val="22"/>
          <w:szCs w:val="22"/>
        </w:rPr>
        <w:t>approximately 5.7</w:t>
      </w:r>
      <w:r w:rsidR="001979BD" w:rsidRPr="00EC25EE">
        <w:rPr>
          <w:noProof w:val="0"/>
          <w:sz w:val="22"/>
          <w:szCs w:val="22"/>
        </w:rPr>
        <w:t xml:space="preserve"> million megagrams (Mg) by </w:t>
      </w:r>
      <w:r w:rsidR="001979BD">
        <w:rPr>
          <w:noProof w:val="0"/>
          <w:sz w:val="22"/>
          <w:szCs w:val="22"/>
        </w:rPr>
        <w:t>mass</w:t>
      </w:r>
      <w:r w:rsidR="001979BD" w:rsidRPr="00EC25EE">
        <w:rPr>
          <w:noProof w:val="0"/>
          <w:sz w:val="22"/>
          <w:szCs w:val="22"/>
        </w:rPr>
        <w:t xml:space="preserve">.  The landfill </w:t>
      </w:r>
      <w:r w:rsidR="001979BD">
        <w:rPr>
          <w:noProof w:val="0"/>
          <w:sz w:val="22"/>
          <w:szCs w:val="22"/>
        </w:rPr>
        <w:t>began operation in 1976 and was closed on February 2, 2010.  The landfill is divided into three cells: Parcel 1, Parcel 2 and Parcel 3.  The dates that waste acceptance began in Parcel 1, Parcel 2 and Parcel 3 are 1976, 1985 and 1995 respectively.</w:t>
      </w:r>
    </w:p>
    <w:p w:rsidR="001979BD" w:rsidRDefault="001979BD" w:rsidP="001979BD">
      <w:pPr>
        <w:pStyle w:val="Style1"/>
        <w:spacing w:before="120" w:after="120"/>
        <w:jc w:val="both"/>
        <w:rPr>
          <w:noProof w:val="0"/>
          <w:sz w:val="22"/>
          <w:szCs w:val="22"/>
        </w:rPr>
      </w:pPr>
      <w:r w:rsidRPr="00EC25EE">
        <w:rPr>
          <w:noProof w:val="0"/>
          <w:sz w:val="22"/>
          <w:szCs w:val="22"/>
        </w:rPr>
        <w:t xml:space="preserve">The landfill has </w:t>
      </w:r>
      <w:r>
        <w:rPr>
          <w:noProof w:val="0"/>
          <w:sz w:val="22"/>
          <w:szCs w:val="22"/>
        </w:rPr>
        <w:t>a</w:t>
      </w:r>
      <w:r w:rsidRPr="00EC25EE">
        <w:rPr>
          <w:noProof w:val="0"/>
          <w:sz w:val="22"/>
          <w:szCs w:val="22"/>
        </w:rPr>
        <w:t xml:space="preserve"> gas collection and control system</w:t>
      </w:r>
      <w:r>
        <w:rPr>
          <w:noProof w:val="0"/>
          <w:sz w:val="22"/>
          <w:szCs w:val="22"/>
        </w:rPr>
        <w:t xml:space="preserve"> (GCCS)</w:t>
      </w:r>
      <w:r w:rsidRPr="00EC25EE">
        <w:rPr>
          <w:noProof w:val="0"/>
          <w:sz w:val="22"/>
          <w:szCs w:val="22"/>
        </w:rPr>
        <w:t xml:space="preserve"> </w:t>
      </w:r>
      <w:r>
        <w:rPr>
          <w:noProof w:val="0"/>
          <w:sz w:val="22"/>
          <w:szCs w:val="22"/>
        </w:rPr>
        <w:t>including</w:t>
      </w:r>
      <w:r w:rsidRPr="00EC25EE">
        <w:rPr>
          <w:noProof w:val="0"/>
          <w:sz w:val="22"/>
          <w:szCs w:val="22"/>
        </w:rPr>
        <w:t xml:space="preserve"> a </w:t>
      </w:r>
      <w:r>
        <w:rPr>
          <w:noProof w:val="0"/>
          <w:sz w:val="22"/>
          <w:szCs w:val="22"/>
        </w:rPr>
        <w:t>4,300 scfm open flare to control air pollutants emitted from the landfill.</w:t>
      </w:r>
      <w:r w:rsidRPr="002E15AF">
        <w:rPr>
          <w:noProof w:val="0"/>
          <w:sz w:val="22"/>
          <w:szCs w:val="22"/>
        </w:rPr>
        <w:t xml:space="preserve"> </w:t>
      </w:r>
      <w:r>
        <w:rPr>
          <w:noProof w:val="0"/>
          <w:sz w:val="22"/>
          <w:szCs w:val="22"/>
        </w:rPr>
        <w:t xml:space="preserve"> The GCCS began operation in all three parcels in June 1999.  The </w:t>
      </w:r>
      <w:r w:rsidRPr="00EC25EE">
        <w:rPr>
          <w:noProof w:val="0"/>
          <w:sz w:val="22"/>
          <w:szCs w:val="22"/>
        </w:rPr>
        <w:t xml:space="preserve">landfill </w:t>
      </w:r>
      <w:r>
        <w:rPr>
          <w:noProof w:val="0"/>
          <w:sz w:val="22"/>
          <w:szCs w:val="22"/>
        </w:rPr>
        <w:t>contains</w:t>
      </w:r>
      <w:r w:rsidRPr="00EC25EE">
        <w:rPr>
          <w:noProof w:val="0"/>
          <w:sz w:val="22"/>
          <w:szCs w:val="22"/>
        </w:rPr>
        <w:t xml:space="preserve"> an asbestos waste disposal site.</w:t>
      </w:r>
      <w:r>
        <w:rPr>
          <w:noProof w:val="0"/>
          <w:sz w:val="22"/>
          <w:szCs w:val="22"/>
        </w:rPr>
        <w:t xml:space="preserve">  </w:t>
      </w:r>
      <w:r>
        <w:rPr>
          <w:noProof w:val="0"/>
          <w:sz w:val="22"/>
        </w:rPr>
        <w:t xml:space="preserve">The landfill does not contain a bioreactor.  </w:t>
      </w:r>
      <w:r w:rsidRPr="00EC25EE">
        <w:rPr>
          <w:noProof w:val="0"/>
          <w:sz w:val="22"/>
          <w:szCs w:val="22"/>
        </w:rPr>
        <w:t xml:space="preserve">The non-methane organic compounds (NMOC) emissions </w:t>
      </w:r>
      <w:r>
        <w:rPr>
          <w:noProof w:val="0"/>
          <w:sz w:val="22"/>
          <w:szCs w:val="22"/>
        </w:rPr>
        <w:t>were</w:t>
      </w:r>
      <w:r w:rsidRPr="00EC25EE">
        <w:rPr>
          <w:noProof w:val="0"/>
          <w:sz w:val="22"/>
          <w:szCs w:val="22"/>
        </w:rPr>
        <w:t xml:space="preserve"> calculated to b</w:t>
      </w:r>
      <w:r>
        <w:rPr>
          <w:noProof w:val="0"/>
          <w:sz w:val="22"/>
          <w:szCs w:val="22"/>
        </w:rPr>
        <w:t>e greater than 50 Mg per year, however, NMOC emissions are now less than 50 Mg per year.</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xml:space="preserve">:  Applications for </w:t>
      </w:r>
      <w:r w:rsidR="001D637F">
        <w:rPr>
          <w:sz w:val="22"/>
          <w:szCs w:val="22"/>
        </w:rPr>
        <w:t>Title V air operation permits</w:t>
      </w:r>
      <w:r w:rsidR="00AC7773">
        <w:rPr>
          <w:sz w:val="22"/>
          <w:szCs w:val="22"/>
        </w:rPr>
        <w:t xml:space="preserve"> </w:t>
      </w:r>
      <w:r w:rsidRPr="00245C25">
        <w:rPr>
          <w:sz w:val="22"/>
          <w:szCs w:val="22"/>
        </w:rPr>
        <w:t>are subject to review in accordance with the provisions of Chapter 403, Florida Statutes (F.S.)</w:t>
      </w:r>
      <w:r w:rsidR="001D637F">
        <w:rPr>
          <w:sz w:val="22"/>
          <w:szCs w:val="22"/>
        </w:rPr>
        <w:t xml:space="preserve"> and Chapters 62-4, 62-210</w:t>
      </w:r>
      <w:r w:rsidR="00263498">
        <w:rPr>
          <w:sz w:val="22"/>
          <w:szCs w:val="22"/>
        </w:rPr>
        <w:t xml:space="preserve"> and</w:t>
      </w:r>
      <w:r w:rsidR="001D637F">
        <w:rPr>
          <w:sz w:val="22"/>
          <w:szCs w:val="22"/>
        </w:rPr>
        <w:t xml:space="preserve"> </w:t>
      </w:r>
      <w:r w:rsidRPr="00245C25">
        <w:rPr>
          <w:sz w:val="22"/>
          <w:szCs w:val="22"/>
        </w:rPr>
        <w:t>62-21</w:t>
      </w:r>
      <w:r w:rsidR="00C822E1">
        <w:rPr>
          <w:sz w:val="22"/>
          <w:szCs w:val="22"/>
        </w:rPr>
        <w:t>3</w:t>
      </w:r>
      <w:r w:rsidR="002E2563" w:rsidRPr="00263498">
        <w:rPr>
          <w:sz w:val="22"/>
          <w:szCs w:val="22"/>
        </w:rPr>
        <w:t>,</w:t>
      </w:r>
      <w:r w:rsidR="0065573F" w:rsidRPr="00263498">
        <w:rPr>
          <w:sz w:val="22"/>
          <w:szCs w:val="22"/>
        </w:rPr>
        <w:t xml:space="preserve"> </w:t>
      </w:r>
      <w:r w:rsidRPr="00245C25">
        <w:rPr>
          <w:sz w:val="22"/>
          <w:szCs w:val="22"/>
        </w:rPr>
        <w:t>of the Florida Administrative Code (F.A.C.).  The proposed project is not exempt from air permitting requirements and a</w:t>
      </w:r>
      <w:r w:rsidR="00F4189D">
        <w:rPr>
          <w:sz w:val="22"/>
          <w:szCs w:val="22"/>
        </w:rPr>
        <w:t xml:space="preserve"> Title V air operation permit is required to operate the facility.</w:t>
      </w:r>
      <w:r w:rsidRPr="00245C25">
        <w:rPr>
          <w:sz w:val="22"/>
          <w:szCs w:val="22"/>
        </w:rPr>
        <w:t xml:space="preserve">  </w:t>
      </w:r>
      <w:r w:rsidR="00166FAA" w:rsidRPr="00245C25">
        <w:rPr>
          <w:sz w:val="22"/>
          <w:szCs w:val="22"/>
        </w:rPr>
        <w:t xml:space="preserve">The </w:t>
      </w:r>
      <w:r w:rsidR="00166FAA">
        <w:rPr>
          <w:sz w:val="22"/>
          <w:szCs w:val="22"/>
        </w:rPr>
        <w:t>Office of Permitting and Compliance in the Division of Air Resource Management</w:t>
      </w:r>
      <w:r w:rsidRPr="00245C25">
        <w:rPr>
          <w:sz w:val="22"/>
          <w:szCs w:val="22"/>
        </w:rPr>
        <w:t xml:space="preserve"> is the Permitting Authority responsible for making a permit determination for this project.  The Permitting Authority’s physical address is:  </w:t>
      </w:r>
      <w:smartTag w:uri="urn:schemas-microsoft-com:office:smarttags" w:element="City">
        <w:r w:rsidR="005D4102" w:rsidRPr="00245C25">
          <w:rPr>
            <w:sz w:val="22"/>
            <w:szCs w:val="22"/>
          </w:rPr>
          <w:t>2600</w:t>
        </w:r>
      </w:smartTag>
      <w:r w:rsidR="005D4102" w:rsidRPr="00245C25">
        <w:rPr>
          <w:sz w:val="22"/>
          <w:szCs w:val="22"/>
        </w:rPr>
        <w:t xml:space="preserve"> Blair Stone Road</w:t>
      </w:r>
      <w:r w:rsidRPr="00245C25">
        <w:rPr>
          <w:sz w:val="22"/>
          <w:szCs w:val="22"/>
        </w:rPr>
        <w:t xml:space="preserve">, Tallahassee,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The Permitting Authority’s telephone number is 850/</w:t>
      </w:r>
      <w:r w:rsidR="00DF6D1D">
        <w:rPr>
          <w:sz w:val="22"/>
          <w:szCs w:val="22"/>
        </w:rPr>
        <w:t>717-9000</w:t>
      </w:r>
      <w:r w:rsidRPr="00245C25">
        <w:rPr>
          <w:sz w:val="22"/>
          <w:szCs w:val="22"/>
        </w:rPr>
        <w:t>.</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w:t>
      </w:r>
      <w:r w:rsidR="00C822E1" w:rsidRPr="00245C25">
        <w:rPr>
          <w:sz w:val="22"/>
          <w:szCs w:val="22"/>
        </w:rPr>
        <w:t xml:space="preserve">A complete project file is available for public inspection during the normal business hours of 8:00 a.m. to 5:00 p.m., Monday through Friday (except legal holidays), at </w:t>
      </w:r>
      <w:r w:rsidR="006401CF">
        <w:rPr>
          <w:sz w:val="22"/>
          <w:szCs w:val="22"/>
        </w:rPr>
        <w:t xml:space="preserve">the </w:t>
      </w:r>
      <w:r w:rsidR="00C822E1" w:rsidRPr="00245C25">
        <w:rPr>
          <w:sz w:val="22"/>
          <w:szCs w:val="22"/>
        </w:rPr>
        <w:t xml:space="preserve">address indicated above for the Permitting Authority.  The complete project file includes the </w:t>
      </w:r>
      <w:r w:rsidR="00FD4943">
        <w:rPr>
          <w:sz w:val="22"/>
          <w:szCs w:val="22"/>
        </w:rPr>
        <w:t>d</w:t>
      </w:r>
      <w:r w:rsidR="00C822E1" w:rsidRPr="00245C25">
        <w:rPr>
          <w:sz w:val="22"/>
          <w:szCs w:val="22"/>
        </w:rPr>
        <w:t>raft</w:t>
      </w:r>
      <w:r w:rsidR="00C822E1">
        <w:rPr>
          <w:sz w:val="22"/>
          <w:szCs w:val="22"/>
        </w:rPr>
        <w:t xml:space="preserve"> </w:t>
      </w:r>
      <w:r w:rsidR="00FD4943">
        <w:rPr>
          <w:sz w:val="22"/>
          <w:szCs w:val="22"/>
        </w:rPr>
        <w:t>p</w:t>
      </w:r>
      <w:r w:rsidR="00C822E1">
        <w:rPr>
          <w:sz w:val="22"/>
          <w:szCs w:val="22"/>
        </w:rPr>
        <w:t>ermit, the Statement of Basis</w:t>
      </w:r>
      <w:r w:rsidR="00C822E1" w:rsidRPr="00245C25">
        <w:rPr>
          <w:sz w:val="22"/>
          <w:szCs w:val="22"/>
        </w:rPr>
        <w:t>, t</w:t>
      </w:r>
      <w:r w:rsidR="00C822E1">
        <w:rPr>
          <w:sz w:val="22"/>
          <w:szCs w:val="22"/>
        </w:rPr>
        <w:t>he application</w:t>
      </w:r>
      <w:r w:rsidR="00C822E1" w:rsidRPr="00245C25">
        <w:rPr>
          <w:sz w:val="22"/>
          <w:szCs w:val="22"/>
        </w:rPr>
        <w:t xml:space="preserve">, and the information submitted by the applicant, exclusive of confidential records under Section 403.111, F.S.  </w:t>
      </w:r>
      <w:r w:rsidR="00C822E1" w:rsidRPr="008C7042">
        <w:rPr>
          <w:sz w:val="22"/>
          <w:szCs w:val="22"/>
        </w:rPr>
        <w:t xml:space="preserve">Interested persons may view the </w:t>
      </w:r>
      <w:r w:rsidR="006647B7">
        <w:rPr>
          <w:sz w:val="22"/>
          <w:szCs w:val="22"/>
        </w:rPr>
        <w:t>d</w:t>
      </w:r>
      <w:r w:rsidR="00C822E1">
        <w:rPr>
          <w:sz w:val="22"/>
          <w:szCs w:val="22"/>
        </w:rPr>
        <w:t>raft</w:t>
      </w:r>
      <w:r w:rsidR="006647B7" w:rsidRPr="00263498">
        <w:rPr>
          <w:sz w:val="22"/>
          <w:szCs w:val="22"/>
        </w:rPr>
        <w:t>/proposed</w:t>
      </w:r>
      <w:r w:rsidR="00C822E1" w:rsidRPr="008C7042">
        <w:rPr>
          <w:sz w:val="22"/>
          <w:szCs w:val="22"/>
        </w:rPr>
        <w:t xml:space="preserve"> </w:t>
      </w:r>
      <w:r w:rsidR="006647B7">
        <w:rPr>
          <w:sz w:val="22"/>
          <w:szCs w:val="22"/>
        </w:rPr>
        <w:t>p</w:t>
      </w:r>
      <w:r w:rsidR="00C822E1" w:rsidRPr="008C7042">
        <w:rPr>
          <w:sz w:val="22"/>
          <w:szCs w:val="22"/>
        </w:rPr>
        <w:t xml:space="preserve">ermit by visiting the following website:  </w:t>
      </w:r>
      <w:hyperlink r:id="rId7" w:history="1">
        <w:r w:rsidR="003E00C1" w:rsidRPr="00CF3FFE">
          <w:rPr>
            <w:rStyle w:val="Hyperlink"/>
            <w:sz w:val="22"/>
            <w:szCs w:val="22"/>
          </w:rPr>
          <w:t>http://www.dep.state.fl.us/air/emission/apds/default.asp</w:t>
        </w:r>
      </w:hyperlink>
      <w:r w:rsidR="00C822E1" w:rsidRPr="008C7042">
        <w:rPr>
          <w:sz w:val="22"/>
          <w:szCs w:val="22"/>
        </w:rPr>
        <w:t xml:space="preserve"> and entering the permit number shown above.</w:t>
      </w:r>
      <w:r w:rsidR="00C822E1">
        <w:rPr>
          <w:sz w:val="22"/>
          <w:szCs w:val="22"/>
        </w:rPr>
        <w:t xml:space="preserve">  </w:t>
      </w:r>
      <w:r w:rsidR="00C822E1" w:rsidRPr="00245C25">
        <w:rPr>
          <w:sz w:val="22"/>
          <w:szCs w:val="22"/>
        </w:rPr>
        <w:t>Interested persons may contact the Permitting Authority’s project review engineer for additional information at the address or phone number listed above</w:t>
      </w:r>
      <w:r w:rsidR="00C822E1">
        <w:rPr>
          <w:sz w:val="22"/>
          <w:szCs w:val="22"/>
        </w:rPr>
        <w:t>.</w:t>
      </w:r>
    </w:p>
    <w:p w:rsidR="00A609DB" w:rsidRPr="00245C25" w:rsidRDefault="00A609DB" w:rsidP="00A609DB">
      <w:pPr>
        <w:spacing w:after="120"/>
        <w:rPr>
          <w:sz w:val="22"/>
          <w:szCs w:val="22"/>
        </w:rPr>
      </w:pPr>
      <w:r w:rsidRPr="00245C25">
        <w:rPr>
          <w:b/>
          <w:sz w:val="22"/>
          <w:szCs w:val="22"/>
        </w:rPr>
        <w:t>Notice of Intent to Issue Permit</w:t>
      </w:r>
      <w:r w:rsidRPr="00245C25">
        <w:rPr>
          <w:sz w:val="22"/>
          <w:szCs w:val="22"/>
        </w:rPr>
        <w:t>:  The Permitting Authority gives notice of its intent to issue a</w:t>
      </w:r>
      <w:r>
        <w:rPr>
          <w:sz w:val="22"/>
          <w:szCs w:val="22"/>
        </w:rPr>
        <w:t xml:space="preserve"> </w:t>
      </w:r>
      <w:r w:rsidR="00104C20" w:rsidRPr="00263498">
        <w:rPr>
          <w:sz w:val="22"/>
          <w:szCs w:val="22"/>
        </w:rPr>
        <w:t>revised</w:t>
      </w:r>
      <w:r>
        <w:rPr>
          <w:sz w:val="22"/>
          <w:szCs w:val="22"/>
        </w:rPr>
        <w:t xml:space="preserve"> Title V a</w:t>
      </w:r>
      <w:r w:rsidRPr="00245C25">
        <w:rPr>
          <w:sz w:val="22"/>
          <w:szCs w:val="22"/>
        </w:rPr>
        <w:t>ir</w:t>
      </w:r>
      <w:r>
        <w:rPr>
          <w:sz w:val="22"/>
          <w:szCs w:val="22"/>
        </w:rPr>
        <w:t xml:space="preserve"> operation p</w:t>
      </w:r>
      <w:r w:rsidRPr="00245C25">
        <w:rPr>
          <w:sz w:val="22"/>
          <w:szCs w:val="22"/>
        </w:rPr>
        <w:t xml:space="preserve">ermit to the applicant for the project described above.  The applicant has provided reasonable assurance that </w:t>
      </w:r>
      <w:r>
        <w:rPr>
          <w:sz w:val="22"/>
          <w:szCs w:val="22"/>
        </w:rPr>
        <w:t xml:space="preserve">continued </w:t>
      </w:r>
      <w:r w:rsidRPr="00245C25">
        <w:rPr>
          <w:sz w:val="22"/>
          <w:szCs w:val="22"/>
        </w:rPr>
        <w:t xml:space="preserve">operation of the </w:t>
      </w:r>
      <w:r>
        <w:rPr>
          <w:sz w:val="22"/>
          <w:szCs w:val="22"/>
        </w:rPr>
        <w:t>existing</w:t>
      </w:r>
      <w:r w:rsidRPr="00245C25">
        <w:rPr>
          <w:sz w:val="22"/>
          <w:szCs w:val="22"/>
        </w:rPr>
        <w:t xml:space="preserve"> equipment will not adversely impact air quality and that the project will comply with all appropriate provisions of Chapters 62-4, 62-204, 62-210, 62-212, </w:t>
      </w:r>
      <w:r>
        <w:rPr>
          <w:sz w:val="22"/>
          <w:szCs w:val="22"/>
        </w:rPr>
        <w:t xml:space="preserve">62-213, </w:t>
      </w:r>
      <w:r w:rsidRPr="00245C25">
        <w:rPr>
          <w:sz w:val="22"/>
          <w:szCs w:val="22"/>
        </w:rPr>
        <w:t xml:space="preserve">62-296 and 62-297, F.A.C.  </w:t>
      </w:r>
      <w:r w:rsidRPr="007333A8">
        <w:rPr>
          <w:sz w:val="22"/>
          <w:szCs w:val="22"/>
        </w:rPr>
        <w:t xml:space="preserve">The Permitting Authority will issue a </w:t>
      </w:r>
      <w:r>
        <w:rPr>
          <w:sz w:val="22"/>
          <w:szCs w:val="22"/>
        </w:rPr>
        <w:t>f</w:t>
      </w:r>
      <w:r w:rsidRPr="007333A8">
        <w:rPr>
          <w:sz w:val="22"/>
          <w:szCs w:val="22"/>
        </w:rPr>
        <w:t xml:space="preserve">inal </w:t>
      </w:r>
      <w:r>
        <w:rPr>
          <w:sz w:val="22"/>
          <w:szCs w:val="22"/>
        </w:rPr>
        <w:t>p</w:t>
      </w:r>
      <w:r w:rsidRPr="007333A8">
        <w:rPr>
          <w:sz w:val="22"/>
          <w:szCs w:val="22"/>
        </w:rPr>
        <w:t xml:space="preserve">ermit in accordance with the conditions of the </w:t>
      </w:r>
      <w:r w:rsidRPr="00263498">
        <w:rPr>
          <w:sz w:val="22"/>
          <w:szCs w:val="22"/>
        </w:rPr>
        <w:t>draft/proposed permit unless a response received in accordance with the following procedures results in a</w:t>
      </w:r>
      <w:r w:rsidRPr="007333A8">
        <w:rPr>
          <w:sz w:val="22"/>
          <w:szCs w:val="22"/>
        </w:rPr>
        <w:t xml:space="preserve"> different decision or a significant change of terms or conditions</w:t>
      </w:r>
      <w:r>
        <w:rPr>
          <w:sz w:val="22"/>
          <w:szCs w:val="22"/>
        </w:rPr>
        <w:t>.</w:t>
      </w:r>
    </w:p>
    <w:p w:rsidR="00A609DB" w:rsidRPr="00AB698A" w:rsidRDefault="00A609DB" w:rsidP="00A609DB">
      <w:pPr>
        <w:widowControl w:val="0"/>
        <w:spacing w:after="120"/>
        <w:rPr>
          <w:sz w:val="22"/>
          <w:szCs w:val="22"/>
        </w:rPr>
      </w:pPr>
      <w:r w:rsidRPr="003D2BAB">
        <w:rPr>
          <w:b/>
          <w:sz w:val="22"/>
          <w:szCs w:val="22"/>
        </w:rPr>
        <w:t>Comments</w:t>
      </w:r>
      <w:r w:rsidRPr="003D2BAB">
        <w:rPr>
          <w:sz w:val="22"/>
          <w:szCs w:val="22"/>
        </w:rPr>
        <w:t xml:space="preserve">:  </w:t>
      </w:r>
      <w:r w:rsidRPr="008B5B22">
        <w:rPr>
          <w:sz w:val="22"/>
          <w:szCs w:val="22"/>
        </w:rPr>
        <w:t xml:space="preserve">The Permitting Authority will accept written comments concerning the </w:t>
      </w:r>
      <w:r>
        <w:rPr>
          <w:sz w:val="22"/>
          <w:szCs w:val="22"/>
        </w:rPr>
        <w:t>d</w:t>
      </w:r>
      <w:r w:rsidRPr="008B5B22">
        <w:rPr>
          <w:sz w:val="22"/>
          <w:szCs w:val="22"/>
        </w:rPr>
        <w:t>raft</w:t>
      </w:r>
      <w:r w:rsidRPr="00263498">
        <w:rPr>
          <w:sz w:val="22"/>
          <w:szCs w:val="22"/>
        </w:rPr>
        <w:t>/proposed</w:t>
      </w:r>
      <w:r w:rsidRPr="008B5B22">
        <w:rPr>
          <w:sz w:val="22"/>
          <w:szCs w:val="22"/>
        </w:rPr>
        <w:t xml:space="preserve"> Title V </w:t>
      </w:r>
      <w:r>
        <w:rPr>
          <w:sz w:val="22"/>
          <w:szCs w:val="22"/>
        </w:rPr>
        <w:t xml:space="preserve">air </w:t>
      </w:r>
      <w:r>
        <w:rPr>
          <w:sz w:val="22"/>
          <w:szCs w:val="22"/>
        </w:rPr>
        <w:lastRenderedPageBreak/>
        <w:t xml:space="preserve">operation </w:t>
      </w:r>
      <w:r w:rsidR="00070D9C">
        <w:rPr>
          <w:sz w:val="22"/>
          <w:szCs w:val="22"/>
        </w:rPr>
        <w:t>p</w:t>
      </w:r>
      <w:r w:rsidRPr="008B5B22">
        <w:rPr>
          <w:sz w:val="22"/>
          <w:szCs w:val="22"/>
        </w:rPr>
        <w:t xml:space="preserve">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D409C2">
        <w:rPr>
          <w:sz w:val="22"/>
          <w:szCs w:val="22"/>
        </w:rPr>
        <w:t>Register</w:t>
      </w:r>
      <w:r w:rsidRPr="008B5B22">
        <w:rPr>
          <w:sz w:val="22"/>
          <w:szCs w:val="22"/>
        </w:rPr>
        <w:t xml:space="preserve"> (FA</w:t>
      </w:r>
      <w:r w:rsidR="00D409C2">
        <w:rPr>
          <w:sz w:val="22"/>
          <w:szCs w:val="22"/>
        </w:rPr>
        <w:t>R</w:t>
      </w:r>
      <w:r w:rsidRPr="008B5B22">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w:t>
      </w:r>
      <w:r>
        <w:rPr>
          <w:sz w:val="22"/>
          <w:szCs w:val="22"/>
        </w:rPr>
        <w:t>d</w:t>
      </w:r>
      <w:r w:rsidRPr="008B5B22">
        <w:rPr>
          <w:sz w:val="22"/>
          <w:szCs w:val="22"/>
        </w:rPr>
        <w:t xml:space="preserve">raft </w:t>
      </w:r>
      <w:r>
        <w:rPr>
          <w:sz w:val="22"/>
          <w:szCs w:val="22"/>
        </w:rPr>
        <w:t>p</w:t>
      </w:r>
      <w:r w:rsidRPr="008B5B22">
        <w:rPr>
          <w:sz w:val="22"/>
          <w:szCs w:val="22"/>
        </w:rPr>
        <w:t xml:space="preserve">ermit, the Permitting Authority shall issue a </w:t>
      </w:r>
      <w:r>
        <w:rPr>
          <w:sz w:val="22"/>
          <w:szCs w:val="22"/>
        </w:rPr>
        <w:t>r</w:t>
      </w:r>
      <w:r w:rsidRPr="008B5B22">
        <w:rPr>
          <w:sz w:val="22"/>
          <w:szCs w:val="22"/>
        </w:rPr>
        <w:t xml:space="preserve">evised </w:t>
      </w:r>
      <w:r>
        <w:rPr>
          <w:sz w:val="22"/>
          <w:szCs w:val="22"/>
        </w:rPr>
        <w:t>d</w:t>
      </w:r>
      <w:r w:rsidRPr="008B5B22">
        <w:rPr>
          <w:sz w:val="22"/>
          <w:szCs w:val="22"/>
        </w:rPr>
        <w:t>raft</w:t>
      </w:r>
      <w:r w:rsidRPr="00263498">
        <w:rPr>
          <w:sz w:val="22"/>
          <w:szCs w:val="22"/>
        </w:rPr>
        <w:t>/proposed</w:t>
      </w:r>
      <w:r w:rsidRPr="008B5B22">
        <w:rPr>
          <w:sz w:val="22"/>
          <w:szCs w:val="22"/>
        </w:rPr>
        <w:t xml:space="preserve"> </w:t>
      </w:r>
      <w:r>
        <w:rPr>
          <w:sz w:val="22"/>
          <w:szCs w:val="22"/>
        </w:rPr>
        <w:t>p</w:t>
      </w:r>
      <w:r w:rsidRPr="008B5B22">
        <w:rPr>
          <w:sz w:val="22"/>
          <w:szCs w:val="22"/>
        </w:rPr>
        <w:t>ermit and require, if applicable, another Public Notice</w:t>
      </w:r>
      <w:r>
        <w:rPr>
          <w:sz w:val="22"/>
          <w:szCs w:val="22"/>
        </w:rPr>
        <w:t xml:space="preserve">.  </w:t>
      </w:r>
      <w:r w:rsidRPr="008B5B22">
        <w:rPr>
          <w:sz w:val="22"/>
          <w:szCs w:val="22"/>
        </w:rPr>
        <w:t>All comments filed will be made available for public inspection.  For additional information, contact the Permitting Authority at the above address or phone number.</w:t>
      </w:r>
    </w:p>
    <w:p w:rsidR="00FD4943" w:rsidRDefault="00FD4943" w:rsidP="00FD4943">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w:t>
      </w:r>
      <w:r w:rsidR="00890BCD" w:rsidRPr="00245C25">
        <w:rPr>
          <w:sz w:val="22"/>
          <w:szCs w:val="22"/>
        </w:rPr>
        <w:t>or receipt of a written notice, whichever occurs first.</w:t>
      </w:r>
      <w:r w:rsidR="00890BCD">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FD4943" w:rsidRPr="00245C25" w:rsidRDefault="00FD4943" w:rsidP="00FD4943">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D4943" w:rsidRPr="00245C25" w:rsidRDefault="00FD4943" w:rsidP="00FD4943">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D4943" w:rsidRPr="00245C25" w:rsidRDefault="00FD4943" w:rsidP="00FD4943">
      <w:pPr>
        <w:widowControl w:val="0"/>
        <w:tabs>
          <w:tab w:val="left" w:pos="0"/>
        </w:tabs>
        <w:spacing w:after="120"/>
        <w:rPr>
          <w:sz w:val="22"/>
          <w:szCs w:val="22"/>
        </w:rPr>
      </w:pPr>
      <w:r w:rsidRPr="00245C25">
        <w:rPr>
          <w:b/>
          <w:sz w:val="22"/>
          <w:szCs w:val="22"/>
        </w:rPr>
        <w:t>Mediation</w:t>
      </w:r>
      <w:r w:rsidRPr="00245C25">
        <w:rPr>
          <w:sz w:val="22"/>
          <w:szCs w:val="22"/>
        </w:rPr>
        <w:t>:  Mediation is not available in this proceeding.</w:t>
      </w:r>
    </w:p>
    <w:p w:rsidR="000D626A" w:rsidRDefault="000D626A" w:rsidP="000D626A">
      <w:pPr>
        <w:widowControl w:val="0"/>
        <w:spacing w:after="120"/>
        <w:rPr>
          <w:b/>
          <w:sz w:val="22"/>
          <w:szCs w:val="22"/>
        </w:rPr>
      </w:pPr>
      <w:r w:rsidRPr="00263498">
        <w:rPr>
          <w:b/>
          <w:sz w:val="22"/>
          <w:szCs w:val="22"/>
        </w:rPr>
        <w:t>EPA Review</w:t>
      </w:r>
      <w:r w:rsidRPr="00263498">
        <w:rPr>
          <w:sz w:val="22"/>
          <w:szCs w:val="22"/>
        </w:rPr>
        <w:t xml:space="preserve">:  EPA has agreed to treat the draft/proposed Title V air operation permit as a proposed Title V air operation permit and to perform its 45-day review provided by the law and regulations concurrently with the </w:t>
      </w:r>
      <w:r w:rsidRPr="00263498">
        <w:rPr>
          <w:sz w:val="22"/>
          <w:szCs w:val="22"/>
        </w:rPr>
        <w:lastRenderedPageBreak/>
        <w:t xml:space="preserve">public comment period, provided that the applicant also transmits an electronic copy of the required proof of publication directly to EPA at the following email address:  </w:t>
      </w:r>
      <w:hyperlink r:id="rId9" w:history="1">
        <w:r w:rsidR="00507A23" w:rsidRPr="00263498">
          <w:rPr>
            <w:rStyle w:val="Hyperlink"/>
            <w:sz w:val="22"/>
            <w:szCs w:val="22"/>
          </w:rPr>
          <w:t>oquendo.ana</w:t>
        </w:r>
        <w:r w:rsidR="005D0834" w:rsidRPr="00263498">
          <w:rPr>
            <w:rStyle w:val="Hyperlink"/>
            <w:sz w:val="22"/>
            <w:szCs w:val="22"/>
          </w:rPr>
          <w:t>@epa.gov</w:t>
        </w:r>
      </w:hyperlink>
      <w:r w:rsidRPr="00263498">
        <w:rPr>
          <w:sz w:val="22"/>
          <w:szCs w:val="22"/>
        </w:rPr>
        <w:t xml:space="preserve">.  Although EPA’s 45-day review period will be performed concurrently with the public comment period, the deadline for submitting a citizen petition to object to the EPA Administrator will be determined as if EPA’s 45-day review period is performed after the public comment period has ended.  The final Title V air operation permit will be issued after the conclusion of the 45-day EPA review period so long as no adverse comments are received that result in a different decision or significant change of terms or conditions.  The status regarding EPA’s 45–day review of this project and the deadline for submitting a citizen petition can be found at the following website address:  </w:t>
      </w:r>
      <w:hyperlink r:id="rId10" w:history="1">
        <w:r w:rsidR="00104C20" w:rsidRPr="00263498">
          <w:rPr>
            <w:rStyle w:val="Hyperlink"/>
            <w:sz w:val="22"/>
            <w:szCs w:val="22"/>
          </w:rPr>
          <w:t>http://www.epa.gov/region4/air/permits/florida.htm</w:t>
        </w:r>
      </w:hyperlink>
      <w:r w:rsidRPr="00263498">
        <w:rPr>
          <w:sz w:val="22"/>
          <w:szCs w:val="22"/>
        </w:rPr>
        <w:t>.</w:t>
      </w:r>
    </w:p>
    <w:p w:rsidR="000E5A93" w:rsidRPr="00245C25" w:rsidRDefault="000E5A93" w:rsidP="003A7721">
      <w:pPr>
        <w:widowControl w:val="0"/>
        <w:spacing w:after="120"/>
        <w:rPr>
          <w:sz w:val="22"/>
          <w:szCs w:val="22"/>
        </w:rPr>
      </w:pPr>
      <w:r w:rsidRPr="00942C38">
        <w:rPr>
          <w:b/>
          <w:sz w:val="22"/>
          <w:szCs w:val="22"/>
        </w:rPr>
        <w:t>Objections</w:t>
      </w:r>
      <w:r w:rsidRPr="00942C38">
        <w:rPr>
          <w:sz w:val="22"/>
          <w:szCs w:val="22"/>
        </w:rPr>
        <w:t xml:space="preserve">:  Finally, pursuant to 42 United States Code (U.S.C.) Section 7661d(b)(2), any person may petition the Administrator of the EPA within </w:t>
      </w:r>
      <w:r w:rsidR="0065573F">
        <w:rPr>
          <w:sz w:val="22"/>
          <w:szCs w:val="22"/>
        </w:rPr>
        <w:t xml:space="preserve">60 </w:t>
      </w:r>
      <w:r w:rsidRPr="00942C38">
        <w:rPr>
          <w:sz w:val="22"/>
          <w:szCs w:val="22"/>
        </w:rPr>
        <w:t>days of the expiration of the Administrator’s 45</w:t>
      </w:r>
      <w:r w:rsidR="00C41C36">
        <w:rPr>
          <w:sz w:val="22"/>
          <w:szCs w:val="22"/>
        </w:rPr>
        <w:t>-</w:t>
      </w:r>
      <w:r w:rsidRPr="00942C38">
        <w:rPr>
          <w:sz w:val="22"/>
          <w:szCs w:val="22"/>
        </w:rPr>
        <w:t xml:space="preserve">day review period as established at 42 U.S.C. Section 7661d(b)(1), to object to the issuance of any Title V air operation permit.  Any petition shall be based only on objections to the </w:t>
      </w:r>
      <w:r w:rsidR="00A609DB">
        <w:rPr>
          <w:sz w:val="22"/>
          <w:szCs w:val="22"/>
        </w:rPr>
        <w:t>p</w:t>
      </w:r>
      <w:r w:rsidRPr="00942C38">
        <w:rPr>
          <w:sz w:val="22"/>
          <w:szCs w:val="22"/>
        </w:rPr>
        <w:t>ermit that were raised with reasonable specificity during the 30</w:t>
      </w:r>
      <w:r w:rsidR="00C41C36">
        <w:rPr>
          <w:sz w:val="22"/>
          <w:szCs w:val="22"/>
        </w:rPr>
        <w:t>-</w:t>
      </w:r>
      <w:r w:rsidRPr="00942C38">
        <w:rPr>
          <w:sz w:val="22"/>
          <w:szCs w:val="22"/>
        </w:rPr>
        <w:t xml:space="preserve">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w:t>
      </w:r>
      <w:r w:rsidR="00A609DB">
        <w:rPr>
          <w:sz w:val="22"/>
          <w:szCs w:val="22"/>
        </w:rPr>
        <w:t xml:space="preserve"> </w:t>
      </w:r>
      <w:r w:rsidRPr="00942C38">
        <w:rPr>
          <w:sz w:val="22"/>
          <w:szCs w:val="22"/>
        </w:rPr>
        <w:t xml:space="preserve">U.S. EPA, 401 M Street, S.W., </w:t>
      </w:r>
      <w:smartTag w:uri="urn:schemas-microsoft-com:office:smarttags" w:element="place">
        <w:smartTag w:uri="urn:schemas-microsoft-com:office:smarttags" w:element="City">
          <w:r w:rsidRPr="00942C38">
            <w:rPr>
              <w:sz w:val="22"/>
              <w:szCs w:val="22"/>
            </w:rPr>
            <w:t>Washington</w:t>
          </w:r>
        </w:smartTag>
        <w:r w:rsidRPr="00942C38">
          <w:rPr>
            <w:sz w:val="22"/>
            <w:szCs w:val="22"/>
          </w:rPr>
          <w:t xml:space="preserve">, </w:t>
        </w:r>
        <w:smartTag w:uri="urn:schemas-microsoft-com:office:smarttags" w:element="State">
          <w:r w:rsidRPr="00942C38">
            <w:rPr>
              <w:sz w:val="22"/>
              <w:szCs w:val="22"/>
            </w:rPr>
            <w:t>D.C.</w:t>
          </w:r>
        </w:smartTag>
      </w:smartTag>
      <w:r w:rsidRPr="00942C38">
        <w:rPr>
          <w:sz w:val="22"/>
          <w:szCs w:val="22"/>
        </w:rPr>
        <w:t xml:space="preserve">  20460.  For more information regarding EPA review and objections, visit EPA’s Region 4 web site at </w:t>
      </w:r>
      <w:hyperlink r:id="rId11" w:history="1">
        <w:r w:rsidR="00104C20" w:rsidRPr="00130DF7">
          <w:rPr>
            <w:rStyle w:val="Hyperlink"/>
            <w:sz w:val="22"/>
            <w:szCs w:val="22"/>
          </w:rPr>
          <w:t>http://www.epa.gov/region4/air/permits/florida.htm</w:t>
        </w:r>
      </w:hyperlink>
      <w:r w:rsidRPr="00942C38">
        <w:rPr>
          <w:color w:val="0000FF"/>
          <w:sz w:val="22"/>
          <w:szCs w:val="22"/>
        </w:rPr>
        <w:t>.</w:t>
      </w:r>
    </w:p>
    <w:sectPr w:rsidR="000E5A93" w:rsidRPr="00245C25" w:rsidSect="000E5A93">
      <w:headerReference w:type="default" r:id="rId12"/>
      <w:footerReference w:type="default" r:id="rId13"/>
      <w:type w:val="oddPage"/>
      <w:pgSz w:w="12240" w:h="15840" w:code="1"/>
      <w:pgMar w:top="720" w:right="1152" w:bottom="720" w:left="1152"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08BE" w:rsidRDefault="009108BE">
      <w:r>
        <w:separator/>
      </w:r>
    </w:p>
  </w:endnote>
  <w:endnote w:type="continuationSeparator" w:id="0">
    <w:p w:rsidR="009108BE" w:rsidRDefault="00910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Pr="00E257C9" w:rsidRDefault="00FB3E18"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08BE" w:rsidRDefault="009108BE">
      <w:r>
        <w:separator/>
      </w:r>
    </w:p>
  </w:footnote>
  <w:footnote w:type="continuationSeparator" w:id="0">
    <w:p w:rsidR="009108BE" w:rsidRDefault="009108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3E18" w:rsidRDefault="00FB3E18" w:rsidP="00EE4010">
    <w:pPr>
      <w:pStyle w:val="Header"/>
      <w:pBdr>
        <w:bottom w:val="single" w:sz="4" w:space="1" w:color="auto"/>
      </w:pBdr>
      <w:tabs>
        <w:tab w:val="clear" w:pos="4320"/>
        <w:tab w:val="left" w:pos="5940"/>
      </w:tabs>
      <w:spacing w:after="240"/>
      <w:jc w:val="center"/>
      <w:rPr>
        <w:b/>
        <w:caps/>
        <w:sz w:val="22"/>
        <w:szCs w:val="22"/>
      </w:rPr>
    </w:pPr>
    <w:r w:rsidRPr="002416A5">
      <w:rPr>
        <w:b/>
        <w:caps/>
        <w:sz w:val="22"/>
        <w:szCs w:val="22"/>
      </w:rPr>
      <w:t>Public Notice of Intent to Issue Air Permit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07166"/>
    <w:rsid w:val="000145A9"/>
    <w:rsid w:val="000201B7"/>
    <w:rsid w:val="00021CAD"/>
    <w:rsid w:val="000444AF"/>
    <w:rsid w:val="0005112E"/>
    <w:rsid w:val="00055781"/>
    <w:rsid w:val="000661F7"/>
    <w:rsid w:val="00070D9C"/>
    <w:rsid w:val="00071239"/>
    <w:rsid w:val="00075B42"/>
    <w:rsid w:val="000A4699"/>
    <w:rsid w:val="000B750C"/>
    <w:rsid w:val="000C5D0D"/>
    <w:rsid w:val="000C6A3E"/>
    <w:rsid w:val="000D26F9"/>
    <w:rsid w:val="000D3049"/>
    <w:rsid w:val="000D626A"/>
    <w:rsid w:val="000E0EB1"/>
    <w:rsid w:val="000E1969"/>
    <w:rsid w:val="000E3435"/>
    <w:rsid w:val="000E5A93"/>
    <w:rsid w:val="000F1F05"/>
    <w:rsid w:val="000F5ADE"/>
    <w:rsid w:val="000F5E17"/>
    <w:rsid w:val="0010226D"/>
    <w:rsid w:val="00102D68"/>
    <w:rsid w:val="00104C20"/>
    <w:rsid w:val="001052AC"/>
    <w:rsid w:val="00106236"/>
    <w:rsid w:val="00107221"/>
    <w:rsid w:val="001237B3"/>
    <w:rsid w:val="00124C2C"/>
    <w:rsid w:val="00133081"/>
    <w:rsid w:val="00135B0F"/>
    <w:rsid w:val="00140F12"/>
    <w:rsid w:val="001417DA"/>
    <w:rsid w:val="00166FAA"/>
    <w:rsid w:val="001729FC"/>
    <w:rsid w:val="00180899"/>
    <w:rsid w:val="00185991"/>
    <w:rsid w:val="001879AD"/>
    <w:rsid w:val="001971AC"/>
    <w:rsid w:val="001979BD"/>
    <w:rsid w:val="001A63C6"/>
    <w:rsid w:val="001B3672"/>
    <w:rsid w:val="001B3C22"/>
    <w:rsid w:val="001C0A9C"/>
    <w:rsid w:val="001D2104"/>
    <w:rsid w:val="001D637F"/>
    <w:rsid w:val="001D6C3C"/>
    <w:rsid w:val="001D7104"/>
    <w:rsid w:val="001E1FCB"/>
    <w:rsid w:val="001F24D0"/>
    <w:rsid w:val="001F2EC2"/>
    <w:rsid w:val="002324F0"/>
    <w:rsid w:val="002361E5"/>
    <w:rsid w:val="002416A5"/>
    <w:rsid w:val="002426D9"/>
    <w:rsid w:val="00245C25"/>
    <w:rsid w:val="00247AF7"/>
    <w:rsid w:val="00263498"/>
    <w:rsid w:val="0027265B"/>
    <w:rsid w:val="0028713A"/>
    <w:rsid w:val="002A2434"/>
    <w:rsid w:val="002B15A5"/>
    <w:rsid w:val="002B6A2B"/>
    <w:rsid w:val="002D45A1"/>
    <w:rsid w:val="002D4DF2"/>
    <w:rsid w:val="002E1AFD"/>
    <w:rsid w:val="002E2563"/>
    <w:rsid w:val="002F0012"/>
    <w:rsid w:val="002F3D42"/>
    <w:rsid w:val="002F7B6A"/>
    <w:rsid w:val="003014CE"/>
    <w:rsid w:val="0032156D"/>
    <w:rsid w:val="00341927"/>
    <w:rsid w:val="003721E1"/>
    <w:rsid w:val="00374183"/>
    <w:rsid w:val="003746AF"/>
    <w:rsid w:val="003A232B"/>
    <w:rsid w:val="003A3F8B"/>
    <w:rsid w:val="003A7437"/>
    <w:rsid w:val="003A7721"/>
    <w:rsid w:val="003B0B7C"/>
    <w:rsid w:val="003B59E2"/>
    <w:rsid w:val="003B677A"/>
    <w:rsid w:val="003E00C1"/>
    <w:rsid w:val="003E0568"/>
    <w:rsid w:val="003E6619"/>
    <w:rsid w:val="003F01A9"/>
    <w:rsid w:val="004050C7"/>
    <w:rsid w:val="004113F8"/>
    <w:rsid w:val="00421D2E"/>
    <w:rsid w:val="00425234"/>
    <w:rsid w:val="00446234"/>
    <w:rsid w:val="00450E73"/>
    <w:rsid w:val="00462BD9"/>
    <w:rsid w:val="00462FCC"/>
    <w:rsid w:val="00463B1B"/>
    <w:rsid w:val="004739DF"/>
    <w:rsid w:val="00474AC2"/>
    <w:rsid w:val="00481854"/>
    <w:rsid w:val="00492666"/>
    <w:rsid w:val="004A0829"/>
    <w:rsid w:val="004A78AA"/>
    <w:rsid w:val="004D5407"/>
    <w:rsid w:val="004D5B63"/>
    <w:rsid w:val="004E0E5B"/>
    <w:rsid w:val="004F44D4"/>
    <w:rsid w:val="004F4CAF"/>
    <w:rsid w:val="005015DA"/>
    <w:rsid w:val="00507A23"/>
    <w:rsid w:val="00534125"/>
    <w:rsid w:val="005364C1"/>
    <w:rsid w:val="00540139"/>
    <w:rsid w:val="005408D2"/>
    <w:rsid w:val="005571A7"/>
    <w:rsid w:val="00581DB6"/>
    <w:rsid w:val="005A7939"/>
    <w:rsid w:val="005B69C6"/>
    <w:rsid w:val="005B79A2"/>
    <w:rsid w:val="005C6A61"/>
    <w:rsid w:val="005D0834"/>
    <w:rsid w:val="005D4102"/>
    <w:rsid w:val="005E6396"/>
    <w:rsid w:val="005E7185"/>
    <w:rsid w:val="00610478"/>
    <w:rsid w:val="0061086A"/>
    <w:rsid w:val="00620AAF"/>
    <w:rsid w:val="006241D3"/>
    <w:rsid w:val="00635384"/>
    <w:rsid w:val="006401CF"/>
    <w:rsid w:val="00641413"/>
    <w:rsid w:val="0065573F"/>
    <w:rsid w:val="006647B7"/>
    <w:rsid w:val="00681647"/>
    <w:rsid w:val="00683A8E"/>
    <w:rsid w:val="006877D1"/>
    <w:rsid w:val="00691F26"/>
    <w:rsid w:val="00693FEA"/>
    <w:rsid w:val="00696DB2"/>
    <w:rsid w:val="006B2D9B"/>
    <w:rsid w:val="006B4B26"/>
    <w:rsid w:val="006C64F1"/>
    <w:rsid w:val="006C702F"/>
    <w:rsid w:val="006D00F2"/>
    <w:rsid w:val="006D7688"/>
    <w:rsid w:val="006E0C7D"/>
    <w:rsid w:val="006E1E6A"/>
    <w:rsid w:val="006E5246"/>
    <w:rsid w:val="006F28F1"/>
    <w:rsid w:val="006F4DEB"/>
    <w:rsid w:val="00724542"/>
    <w:rsid w:val="007474EE"/>
    <w:rsid w:val="00760CF4"/>
    <w:rsid w:val="00772E62"/>
    <w:rsid w:val="00780833"/>
    <w:rsid w:val="00796077"/>
    <w:rsid w:val="007A2353"/>
    <w:rsid w:val="007A51DC"/>
    <w:rsid w:val="007B1E9B"/>
    <w:rsid w:val="007C59C3"/>
    <w:rsid w:val="007E1862"/>
    <w:rsid w:val="007E5A21"/>
    <w:rsid w:val="007E773B"/>
    <w:rsid w:val="007F4112"/>
    <w:rsid w:val="007F5E3C"/>
    <w:rsid w:val="008035E0"/>
    <w:rsid w:val="00803F68"/>
    <w:rsid w:val="00807F22"/>
    <w:rsid w:val="00817B90"/>
    <w:rsid w:val="00824EBF"/>
    <w:rsid w:val="00830303"/>
    <w:rsid w:val="00833174"/>
    <w:rsid w:val="00842370"/>
    <w:rsid w:val="00847E46"/>
    <w:rsid w:val="0085609F"/>
    <w:rsid w:val="00861904"/>
    <w:rsid w:val="0087668B"/>
    <w:rsid w:val="00883FF8"/>
    <w:rsid w:val="00890BCD"/>
    <w:rsid w:val="00891887"/>
    <w:rsid w:val="008954FB"/>
    <w:rsid w:val="008A30AC"/>
    <w:rsid w:val="008C2171"/>
    <w:rsid w:val="008D1313"/>
    <w:rsid w:val="008D38D2"/>
    <w:rsid w:val="008E5734"/>
    <w:rsid w:val="009108BE"/>
    <w:rsid w:val="009162E0"/>
    <w:rsid w:val="00926E11"/>
    <w:rsid w:val="00932B27"/>
    <w:rsid w:val="00941A68"/>
    <w:rsid w:val="00942C38"/>
    <w:rsid w:val="009461FC"/>
    <w:rsid w:val="00947319"/>
    <w:rsid w:val="009554F4"/>
    <w:rsid w:val="0095709F"/>
    <w:rsid w:val="009678F8"/>
    <w:rsid w:val="00971DE6"/>
    <w:rsid w:val="00972F37"/>
    <w:rsid w:val="00975A66"/>
    <w:rsid w:val="0097717D"/>
    <w:rsid w:val="00991D9B"/>
    <w:rsid w:val="009A3DCB"/>
    <w:rsid w:val="009A7BCA"/>
    <w:rsid w:val="009D0DF2"/>
    <w:rsid w:val="009E206D"/>
    <w:rsid w:val="009F1274"/>
    <w:rsid w:val="009F2BE6"/>
    <w:rsid w:val="00A148BD"/>
    <w:rsid w:val="00A175E7"/>
    <w:rsid w:val="00A3674D"/>
    <w:rsid w:val="00A41A60"/>
    <w:rsid w:val="00A47BCA"/>
    <w:rsid w:val="00A50A21"/>
    <w:rsid w:val="00A609DB"/>
    <w:rsid w:val="00A835EC"/>
    <w:rsid w:val="00A85FDC"/>
    <w:rsid w:val="00A93EC0"/>
    <w:rsid w:val="00A97E02"/>
    <w:rsid w:val="00AB47CC"/>
    <w:rsid w:val="00AC7773"/>
    <w:rsid w:val="00AD1105"/>
    <w:rsid w:val="00AD3810"/>
    <w:rsid w:val="00AD69FE"/>
    <w:rsid w:val="00AE2A4E"/>
    <w:rsid w:val="00AF0550"/>
    <w:rsid w:val="00AF1593"/>
    <w:rsid w:val="00B04170"/>
    <w:rsid w:val="00B27396"/>
    <w:rsid w:val="00B35EAD"/>
    <w:rsid w:val="00B36CA6"/>
    <w:rsid w:val="00B37A27"/>
    <w:rsid w:val="00B462F0"/>
    <w:rsid w:val="00B5319B"/>
    <w:rsid w:val="00B727B7"/>
    <w:rsid w:val="00B81FAE"/>
    <w:rsid w:val="00B86060"/>
    <w:rsid w:val="00B87D18"/>
    <w:rsid w:val="00B92CC0"/>
    <w:rsid w:val="00B968C8"/>
    <w:rsid w:val="00BA5400"/>
    <w:rsid w:val="00BB5A98"/>
    <w:rsid w:val="00BB765D"/>
    <w:rsid w:val="00BC136E"/>
    <w:rsid w:val="00BC6303"/>
    <w:rsid w:val="00BD7FB9"/>
    <w:rsid w:val="00BE375E"/>
    <w:rsid w:val="00BE47FD"/>
    <w:rsid w:val="00BF15EC"/>
    <w:rsid w:val="00BF6370"/>
    <w:rsid w:val="00C15B87"/>
    <w:rsid w:val="00C20638"/>
    <w:rsid w:val="00C218C2"/>
    <w:rsid w:val="00C2293B"/>
    <w:rsid w:val="00C41C36"/>
    <w:rsid w:val="00C42676"/>
    <w:rsid w:val="00C66D63"/>
    <w:rsid w:val="00C70F13"/>
    <w:rsid w:val="00C71DD4"/>
    <w:rsid w:val="00C74D77"/>
    <w:rsid w:val="00C822E1"/>
    <w:rsid w:val="00C90B2E"/>
    <w:rsid w:val="00C91956"/>
    <w:rsid w:val="00CD34E0"/>
    <w:rsid w:val="00CD55F8"/>
    <w:rsid w:val="00CF2F33"/>
    <w:rsid w:val="00CF7FD1"/>
    <w:rsid w:val="00D0138B"/>
    <w:rsid w:val="00D039D7"/>
    <w:rsid w:val="00D03A37"/>
    <w:rsid w:val="00D15189"/>
    <w:rsid w:val="00D22BD9"/>
    <w:rsid w:val="00D242DA"/>
    <w:rsid w:val="00D34ADE"/>
    <w:rsid w:val="00D35673"/>
    <w:rsid w:val="00D407DC"/>
    <w:rsid w:val="00D409C2"/>
    <w:rsid w:val="00D567BB"/>
    <w:rsid w:val="00D61D7D"/>
    <w:rsid w:val="00D62C78"/>
    <w:rsid w:val="00D80036"/>
    <w:rsid w:val="00D8137F"/>
    <w:rsid w:val="00D867A4"/>
    <w:rsid w:val="00D95AB0"/>
    <w:rsid w:val="00DC22F8"/>
    <w:rsid w:val="00DC3AD5"/>
    <w:rsid w:val="00DC647E"/>
    <w:rsid w:val="00DC6CAD"/>
    <w:rsid w:val="00DD62F2"/>
    <w:rsid w:val="00DE0823"/>
    <w:rsid w:val="00DE271D"/>
    <w:rsid w:val="00DF6D1D"/>
    <w:rsid w:val="00E015D0"/>
    <w:rsid w:val="00E23998"/>
    <w:rsid w:val="00E257C9"/>
    <w:rsid w:val="00E32D0A"/>
    <w:rsid w:val="00E35E85"/>
    <w:rsid w:val="00E36793"/>
    <w:rsid w:val="00E442F0"/>
    <w:rsid w:val="00E55C4B"/>
    <w:rsid w:val="00E64A8A"/>
    <w:rsid w:val="00E7783D"/>
    <w:rsid w:val="00E825CE"/>
    <w:rsid w:val="00E91F0A"/>
    <w:rsid w:val="00EA05F9"/>
    <w:rsid w:val="00EA39B1"/>
    <w:rsid w:val="00EC09E1"/>
    <w:rsid w:val="00ED10F1"/>
    <w:rsid w:val="00ED7D4A"/>
    <w:rsid w:val="00EE4010"/>
    <w:rsid w:val="00EF5EF3"/>
    <w:rsid w:val="00F0042D"/>
    <w:rsid w:val="00F01B7B"/>
    <w:rsid w:val="00F205A1"/>
    <w:rsid w:val="00F2245D"/>
    <w:rsid w:val="00F27D9A"/>
    <w:rsid w:val="00F4189D"/>
    <w:rsid w:val="00F4657B"/>
    <w:rsid w:val="00F533C3"/>
    <w:rsid w:val="00F6544C"/>
    <w:rsid w:val="00F76300"/>
    <w:rsid w:val="00F81135"/>
    <w:rsid w:val="00F97EC8"/>
    <w:rsid w:val="00FA14FD"/>
    <w:rsid w:val="00FA19A6"/>
    <w:rsid w:val="00FA7CC9"/>
    <w:rsid w:val="00FB3E18"/>
    <w:rsid w:val="00FB615C"/>
    <w:rsid w:val="00FB72B7"/>
    <w:rsid w:val="00FD4943"/>
    <w:rsid w:val="00FD5A8A"/>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State"/>
  <w:smartTagType w:namespaceuri="urn:schemas-microsoft-com:office:smarttags" w:name="PlaceTyp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docId w15:val="{03DE3D98-97E6-4C54-9343-BD20AF46F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5CE"/>
    <w:rPr>
      <w:rFonts w:ascii="Times New Roman" w:hAnsi="Times New Roman"/>
    </w:rPr>
  </w:style>
  <w:style w:type="paragraph" w:styleId="Heading1">
    <w:name w:val="heading 1"/>
    <w:basedOn w:val="Normal"/>
    <w:next w:val="Normal"/>
    <w:qFormat/>
    <w:rsid w:val="00E825CE"/>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E825CE"/>
    <w:pPr>
      <w:ind w:firstLine="720"/>
      <w:jc w:val="both"/>
    </w:pPr>
    <w:rPr>
      <w:sz w:val="22"/>
    </w:rPr>
  </w:style>
  <w:style w:type="paragraph" w:styleId="BodyText">
    <w:name w:val="Body Text"/>
    <w:basedOn w:val="Normal"/>
    <w:rsid w:val="00E825CE"/>
    <w:pPr>
      <w:jc w:val="both"/>
    </w:pPr>
    <w:rPr>
      <w:sz w:val="22"/>
    </w:rPr>
  </w:style>
  <w:style w:type="paragraph" w:styleId="Footer">
    <w:name w:val="footer"/>
    <w:basedOn w:val="Normal"/>
    <w:rsid w:val="00E825CE"/>
    <w:pPr>
      <w:tabs>
        <w:tab w:val="center" w:pos="4320"/>
        <w:tab w:val="right" w:pos="8640"/>
      </w:tabs>
    </w:pPr>
  </w:style>
  <w:style w:type="paragraph" w:styleId="Header">
    <w:name w:val="header"/>
    <w:basedOn w:val="Normal"/>
    <w:rsid w:val="00E825CE"/>
    <w:pPr>
      <w:tabs>
        <w:tab w:val="center" w:pos="4320"/>
        <w:tab w:val="right" w:pos="8640"/>
      </w:tabs>
    </w:pPr>
  </w:style>
  <w:style w:type="paragraph" w:styleId="DocumentMap">
    <w:name w:val="Document Map"/>
    <w:basedOn w:val="Normal"/>
    <w:semiHidden/>
    <w:rsid w:val="00E825CE"/>
    <w:pPr>
      <w:shd w:val="clear" w:color="auto" w:fill="000080"/>
    </w:pPr>
    <w:rPr>
      <w:rFonts w:ascii="Tahoma" w:hAnsi="Tahoma"/>
    </w:rPr>
  </w:style>
  <w:style w:type="character" w:styleId="PageNumber">
    <w:name w:val="page number"/>
    <w:basedOn w:val="DefaultParagraphFont"/>
    <w:rsid w:val="00E825CE"/>
  </w:style>
  <w:style w:type="paragraph" w:styleId="BodyText2">
    <w:name w:val="Body Text 2"/>
    <w:basedOn w:val="Normal"/>
    <w:rsid w:val="00E825CE"/>
    <w:pPr>
      <w:tabs>
        <w:tab w:val="left" w:pos="-720"/>
        <w:tab w:val="left" w:pos="360"/>
        <w:tab w:val="left" w:pos="4320"/>
      </w:tabs>
      <w:jc w:val="both"/>
    </w:pPr>
  </w:style>
  <w:style w:type="table" w:styleId="TableGrid">
    <w:name w:val="Table Grid"/>
    <w:basedOn w:val="TableNormal"/>
    <w:rsid w:val="004D5B6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 w:type="paragraph" w:styleId="BalloonText">
    <w:name w:val="Balloon Text"/>
    <w:basedOn w:val="Normal"/>
    <w:semiHidden/>
    <w:rsid w:val="0005112E"/>
    <w:rPr>
      <w:rFonts w:ascii="Tahoma" w:hAnsi="Tahoma" w:cs="Tahoma"/>
      <w:sz w:val="16"/>
      <w:szCs w:val="16"/>
    </w:rPr>
  </w:style>
  <w:style w:type="paragraph" w:customStyle="1" w:styleId="Style1">
    <w:name w:val="Style1"/>
    <w:rsid w:val="001979BD"/>
    <w:rPr>
      <w:rFonts w:ascii="Times New Roman" w:hAnsi="Times New Roman"/>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pa.gov/region4/air/permits/florida.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pa.gov/region4/air/permits/florida.htm" TargetMode="External"/><Relationship Id="rId4" Type="http://schemas.openxmlformats.org/officeDocument/2006/relationships/webSettings" Target="webSettings.xml"/><Relationship Id="rId9" Type="http://schemas.openxmlformats.org/officeDocument/2006/relationships/hyperlink" Target="mailto:hazziez.natasha@epa.go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3</Pages>
  <Words>1842</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12318</CharactersWithSpaces>
  <SharedDoc>false</SharedDoc>
  <HLinks>
    <vt:vector size="24" baseType="variant">
      <vt:variant>
        <vt:i4>8323126</vt:i4>
      </vt:variant>
      <vt:variant>
        <vt:i4>9</vt:i4>
      </vt:variant>
      <vt:variant>
        <vt:i4>0</vt:i4>
      </vt:variant>
      <vt:variant>
        <vt:i4>5</vt:i4>
      </vt:variant>
      <vt:variant>
        <vt:lpwstr>http://www.epa.gov/region4/air/permits/florida.htm</vt:lpwstr>
      </vt:variant>
      <vt:variant>
        <vt:lpwstr/>
      </vt:variant>
      <vt:variant>
        <vt:i4>8323126</vt:i4>
      </vt:variant>
      <vt:variant>
        <vt:i4>6</vt:i4>
      </vt:variant>
      <vt:variant>
        <vt:i4>0</vt:i4>
      </vt:variant>
      <vt:variant>
        <vt:i4>5</vt:i4>
      </vt:variant>
      <vt:variant>
        <vt:lpwstr>http://www.epa.gov/region4/air/permits/florida.htm</vt:lpwstr>
      </vt:variant>
      <vt:variant>
        <vt:lpwstr/>
      </vt:variant>
      <vt:variant>
        <vt:i4>7077899</vt:i4>
      </vt:variant>
      <vt:variant>
        <vt:i4>3</vt:i4>
      </vt:variant>
      <vt:variant>
        <vt:i4>0</vt:i4>
      </vt:variant>
      <vt:variant>
        <vt:i4>5</vt:i4>
      </vt:variant>
      <vt:variant>
        <vt:lpwstr>mailto:oquendo.ana@epa.gov</vt:lpwstr>
      </vt:variant>
      <vt:variant>
        <vt:lpwstr/>
      </vt: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lastModifiedBy>Svec, Ed</cp:lastModifiedBy>
  <cp:revision>7</cp:revision>
  <cp:lastPrinted>2008-07-07T16:05:00Z</cp:lastPrinted>
  <dcterms:created xsi:type="dcterms:W3CDTF">2014-07-22T14:17:00Z</dcterms:created>
  <dcterms:modified xsi:type="dcterms:W3CDTF">2014-08-01T17:49:00Z</dcterms:modified>
</cp:coreProperties>
</file>